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D93C4" w14:textId="77777777" w:rsidR="00243C0E" w:rsidRPr="000A3F87" w:rsidRDefault="00796C5A" w:rsidP="00C23513">
      <w:pPr>
        <w:tabs>
          <w:tab w:val="left" w:pos="0"/>
          <w:tab w:val="left" w:pos="960"/>
        </w:tabs>
        <w:jc w:val="center"/>
        <w:outlineLvl w:val="0"/>
        <w:rPr>
          <w:b/>
          <w:sz w:val="48"/>
          <w:szCs w:val="48"/>
        </w:rPr>
      </w:pPr>
      <w:r w:rsidRPr="000A3F87">
        <w:rPr>
          <w:b/>
          <w:sz w:val="48"/>
          <w:szCs w:val="48"/>
        </w:rPr>
        <w:t xml:space="preserve">PLUM BOROUGH </w:t>
      </w:r>
    </w:p>
    <w:p w14:paraId="1B9AD000" w14:textId="77777777" w:rsidR="00796C5A" w:rsidRPr="000A3F87" w:rsidRDefault="00796C5A" w:rsidP="00C23513">
      <w:pPr>
        <w:tabs>
          <w:tab w:val="left" w:pos="0"/>
          <w:tab w:val="left" w:pos="960"/>
        </w:tabs>
        <w:jc w:val="center"/>
        <w:outlineLvl w:val="0"/>
        <w:rPr>
          <w:b/>
          <w:sz w:val="48"/>
          <w:szCs w:val="48"/>
        </w:rPr>
      </w:pPr>
      <w:r w:rsidRPr="000A3F87">
        <w:rPr>
          <w:b/>
          <w:sz w:val="48"/>
          <w:szCs w:val="48"/>
        </w:rPr>
        <w:t>SCHOOL DISTRICT</w:t>
      </w:r>
    </w:p>
    <w:p w14:paraId="1D2A44FA" w14:textId="77777777" w:rsidR="00796C5A" w:rsidRPr="00FC54D4" w:rsidRDefault="00796C5A" w:rsidP="00796C5A">
      <w:pPr>
        <w:jc w:val="center"/>
        <w:rPr>
          <w:b/>
          <w:sz w:val="28"/>
          <w:szCs w:val="28"/>
        </w:rPr>
      </w:pPr>
    </w:p>
    <w:p w14:paraId="79A4EE67" w14:textId="77777777" w:rsidR="00796C5A" w:rsidRDefault="00796C5A" w:rsidP="00796C5A">
      <w:pPr>
        <w:jc w:val="center"/>
        <w:rPr>
          <w:b/>
          <w:bCs/>
          <w:sz w:val="28"/>
          <w:szCs w:val="28"/>
        </w:rPr>
      </w:pPr>
    </w:p>
    <w:p w14:paraId="475ADF7A" w14:textId="77777777" w:rsidR="00796C5A" w:rsidRDefault="00796C5A" w:rsidP="00796C5A">
      <w:pPr>
        <w:jc w:val="center"/>
        <w:rPr>
          <w:b/>
          <w:bCs/>
          <w:sz w:val="28"/>
          <w:szCs w:val="28"/>
        </w:rPr>
      </w:pPr>
    </w:p>
    <w:p w14:paraId="043C211E" w14:textId="77777777" w:rsidR="00796C5A" w:rsidRDefault="00796C5A" w:rsidP="00796C5A">
      <w:pPr>
        <w:jc w:val="center"/>
        <w:rPr>
          <w:b/>
          <w:bCs/>
          <w:sz w:val="28"/>
          <w:szCs w:val="28"/>
        </w:rPr>
      </w:pPr>
    </w:p>
    <w:p w14:paraId="11CF2E8E" w14:textId="77777777" w:rsidR="00796C5A" w:rsidRDefault="00796C5A" w:rsidP="00796C5A">
      <w:pPr>
        <w:jc w:val="center"/>
        <w:rPr>
          <w:b/>
          <w:bCs/>
          <w:sz w:val="28"/>
          <w:szCs w:val="28"/>
        </w:rPr>
      </w:pPr>
    </w:p>
    <w:p w14:paraId="5439A8F8" w14:textId="77777777" w:rsidR="00243C0E" w:rsidRDefault="00243C0E" w:rsidP="00796C5A">
      <w:pPr>
        <w:jc w:val="center"/>
        <w:rPr>
          <w:b/>
          <w:bCs/>
          <w:i/>
          <w:sz w:val="40"/>
          <w:szCs w:val="40"/>
        </w:rPr>
      </w:pPr>
    </w:p>
    <w:p w14:paraId="43141274" w14:textId="77777777" w:rsidR="00796C5A" w:rsidRPr="0036574C" w:rsidRDefault="00796C5A" w:rsidP="00C23513">
      <w:pPr>
        <w:jc w:val="center"/>
        <w:outlineLvl w:val="0"/>
        <w:rPr>
          <w:b/>
          <w:bCs/>
          <w:sz w:val="56"/>
          <w:szCs w:val="56"/>
        </w:rPr>
      </w:pPr>
      <w:r w:rsidRPr="0036574C">
        <w:rPr>
          <w:b/>
          <w:bCs/>
          <w:sz w:val="56"/>
          <w:szCs w:val="56"/>
        </w:rPr>
        <w:t>RESOLUTION</w:t>
      </w:r>
    </w:p>
    <w:p w14:paraId="7414B63E" w14:textId="77777777" w:rsidR="00796C5A" w:rsidRDefault="00796C5A" w:rsidP="00796C5A">
      <w:pPr>
        <w:jc w:val="both"/>
        <w:rPr>
          <w:b/>
          <w:bCs/>
          <w:sz w:val="28"/>
          <w:szCs w:val="28"/>
        </w:rPr>
      </w:pPr>
    </w:p>
    <w:p w14:paraId="59A05B03" w14:textId="77777777" w:rsidR="00796C5A" w:rsidRDefault="00796C5A" w:rsidP="00796C5A">
      <w:pPr>
        <w:jc w:val="both"/>
        <w:rPr>
          <w:b/>
          <w:bCs/>
          <w:sz w:val="28"/>
          <w:szCs w:val="28"/>
        </w:rPr>
      </w:pPr>
    </w:p>
    <w:p w14:paraId="77D070E8" w14:textId="77777777" w:rsidR="00796C5A" w:rsidRDefault="00796C5A" w:rsidP="00796C5A">
      <w:pPr>
        <w:jc w:val="both"/>
        <w:rPr>
          <w:b/>
          <w:bCs/>
          <w:sz w:val="28"/>
          <w:szCs w:val="28"/>
        </w:rPr>
      </w:pPr>
    </w:p>
    <w:p w14:paraId="128866ED" w14:textId="0E9DB0E1" w:rsidR="00796C5A" w:rsidRDefault="00796C5A" w:rsidP="00C2351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THE</w:t>
      </w:r>
      <w:r w:rsidR="00E663B7">
        <w:rPr>
          <w:b/>
          <w:bCs/>
          <w:sz w:val="28"/>
          <w:szCs w:val="28"/>
        </w:rPr>
        <w:t xml:space="preserve"> </w:t>
      </w:r>
      <w:r w:rsidR="00C23513">
        <w:rPr>
          <w:b/>
          <w:bCs/>
          <w:sz w:val="28"/>
          <w:szCs w:val="28"/>
        </w:rPr>
        <w:t>2018-19</w:t>
      </w:r>
    </w:p>
    <w:p w14:paraId="15E14248" w14:textId="77777777" w:rsidR="00796C5A" w:rsidRDefault="00796C5A" w:rsidP="00796C5A">
      <w:pPr>
        <w:jc w:val="both"/>
        <w:rPr>
          <w:b/>
          <w:bCs/>
          <w:sz w:val="28"/>
          <w:szCs w:val="28"/>
        </w:rPr>
      </w:pPr>
    </w:p>
    <w:p w14:paraId="7DB86FC3" w14:textId="77777777" w:rsidR="00796C5A" w:rsidRDefault="00796C5A" w:rsidP="00C2351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HOMESTEAD / FARMSTEAD EXCLUSION</w:t>
      </w:r>
    </w:p>
    <w:p w14:paraId="27A4811B" w14:textId="77777777" w:rsidR="00796C5A" w:rsidRDefault="00796C5A" w:rsidP="00796C5A">
      <w:pPr>
        <w:jc w:val="both"/>
        <w:rPr>
          <w:b/>
          <w:bCs/>
          <w:sz w:val="28"/>
          <w:szCs w:val="28"/>
        </w:rPr>
      </w:pPr>
    </w:p>
    <w:p w14:paraId="6CF9A69F" w14:textId="77777777" w:rsidR="00796C5A" w:rsidRDefault="00796C5A" w:rsidP="00C2351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</w:t>
      </w:r>
    </w:p>
    <w:p w14:paraId="407A1C58" w14:textId="77777777" w:rsidR="00796C5A" w:rsidRDefault="00796C5A" w:rsidP="00796C5A">
      <w:pPr>
        <w:jc w:val="both"/>
        <w:rPr>
          <w:b/>
          <w:bCs/>
          <w:sz w:val="28"/>
          <w:szCs w:val="28"/>
        </w:rPr>
      </w:pPr>
    </w:p>
    <w:p w14:paraId="279E3C1B" w14:textId="77777777" w:rsidR="00796C5A" w:rsidRDefault="00796C5A" w:rsidP="00796C5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AUTHORIZE</w:t>
      </w:r>
      <w:r w:rsidRPr="00FC54D4">
        <w:rPr>
          <w:b/>
          <w:bCs/>
          <w:sz w:val="28"/>
          <w:szCs w:val="28"/>
        </w:rPr>
        <w:t xml:space="preserve"> THE HOMESTEAD AND FARMSTEAD EXCLUSION REAL ESTATE</w:t>
      </w:r>
      <w:r w:rsidRPr="00FC54D4">
        <w:rPr>
          <w:sz w:val="28"/>
          <w:szCs w:val="28"/>
        </w:rPr>
        <w:t xml:space="preserve"> </w:t>
      </w:r>
      <w:r w:rsidRPr="00FC54D4">
        <w:rPr>
          <w:b/>
          <w:sz w:val="28"/>
          <w:szCs w:val="28"/>
        </w:rPr>
        <w:t>ASSESSMENT REDUCTIONS FOR</w:t>
      </w:r>
      <w:r w:rsidRPr="00FC54D4">
        <w:rPr>
          <w:sz w:val="28"/>
          <w:szCs w:val="28"/>
        </w:rPr>
        <w:t xml:space="preserve"> </w:t>
      </w:r>
      <w:r w:rsidRPr="00FC54D4">
        <w:rPr>
          <w:b/>
          <w:sz w:val="28"/>
          <w:szCs w:val="28"/>
        </w:rPr>
        <w:t>THE PLUM BOROUGH SCHOOL DISTRICT’S FISCAL YEAR BEGINNING JULY</w:t>
      </w:r>
      <w:r w:rsidR="00243C0E">
        <w:rPr>
          <w:b/>
          <w:sz w:val="28"/>
          <w:szCs w:val="28"/>
        </w:rPr>
        <w:t xml:space="preserve"> 1, 201</w:t>
      </w:r>
      <w:r w:rsidR="00A75CD4">
        <w:rPr>
          <w:b/>
          <w:sz w:val="28"/>
          <w:szCs w:val="28"/>
        </w:rPr>
        <w:t>6</w:t>
      </w:r>
      <w:r w:rsidRPr="00FC54D4">
        <w:rPr>
          <w:sz w:val="28"/>
          <w:szCs w:val="28"/>
        </w:rPr>
        <w:t xml:space="preserve">, </w:t>
      </w:r>
      <w:r w:rsidRPr="00FC54D4">
        <w:rPr>
          <w:b/>
          <w:sz w:val="28"/>
          <w:szCs w:val="28"/>
        </w:rPr>
        <w:t xml:space="preserve">UNDER THE PROVISIONS OF THE TAXPAYER RELIEF ACT </w:t>
      </w:r>
    </w:p>
    <w:p w14:paraId="7C748D01" w14:textId="77777777" w:rsidR="00796C5A" w:rsidRPr="00FC54D4" w:rsidRDefault="00796C5A" w:rsidP="00796C5A">
      <w:pPr>
        <w:spacing w:line="360" w:lineRule="auto"/>
        <w:jc w:val="center"/>
        <w:rPr>
          <w:b/>
          <w:bCs/>
          <w:sz w:val="28"/>
          <w:szCs w:val="28"/>
        </w:rPr>
      </w:pPr>
      <w:r w:rsidRPr="00FC54D4">
        <w:rPr>
          <w:b/>
          <w:sz w:val="28"/>
          <w:szCs w:val="28"/>
        </w:rPr>
        <w:t>(Act 1 of 2006)</w:t>
      </w:r>
    </w:p>
    <w:p w14:paraId="1E525E38" w14:textId="77777777" w:rsidR="00796C5A" w:rsidRPr="00FC54D4" w:rsidRDefault="00796C5A" w:rsidP="00796C5A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</w:p>
    <w:p w14:paraId="58F551C0" w14:textId="77777777" w:rsidR="00E663B7" w:rsidRDefault="00E663B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64E108F" w14:textId="77777777" w:rsidR="00D3033A" w:rsidRPr="00434C31" w:rsidRDefault="00005447" w:rsidP="00C23513">
      <w:pPr>
        <w:tabs>
          <w:tab w:val="left" w:pos="0"/>
          <w:tab w:val="left" w:pos="960"/>
        </w:tabs>
        <w:jc w:val="center"/>
        <w:outlineLvl w:val="0"/>
        <w:rPr>
          <w:b/>
          <w:sz w:val="36"/>
          <w:szCs w:val="36"/>
        </w:rPr>
      </w:pPr>
      <w:r w:rsidRPr="00434C31">
        <w:rPr>
          <w:b/>
          <w:sz w:val="36"/>
          <w:szCs w:val="36"/>
        </w:rPr>
        <w:lastRenderedPageBreak/>
        <w:t>PLUM BOROUGH</w:t>
      </w:r>
      <w:r w:rsidR="00D3033A" w:rsidRPr="00434C31">
        <w:rPr>
          <w:b/>
          <w:sz w:val="36"/>
          <w:szCs w:val="36"/>
        </w:rPr>
        <w:t xml:space="preserve"> SCHOOL DISTRICT</w:t>
      </w:r>
    </w:p>
    <w:p w14:paraId="0BDE27AD" w14:textId="77777777" w:rsidR="006623F5" w:rsidRPr="00FC54D4" w:rsidRDefault="00005447" w:rsidP="006623F5">
      <w:pPr>
        <w:jc w:val="center"/>
        <w:rPr>
          <w:b/>
          <w:bCs/>
          <w:sz w:val="28"/>
          <w:szCs w:val="28"/>
        </w:rPr>
      </w:pPr>
      <w:r w:rsidRPr="00FC54D4">
        <w:rPr>
          <w:b/>
          <w:bCs/>
          <w:sz w:val="28"/>
          <w:szCs w:val="28"/>
        </w:rPr>
        <w:t>ALLEGHENY</w:t>
      </w:r>
      <w:r w:rsidR="006623F5" w:rsidRPr="00FC54D4">
        <w:rPr>
          <w:b/>
          <w:bCs/>
          <w:sz w:val="28"/>
          <w:szCs w:val="28"/>
        </w:rPr>
        <w:t xml:space="preserve"> COUNTY, PENNSYLVANIA</w:t>
      </w:r>
    </w:p>
    <w:p w14:paraId="64A4D6A3" w14:textId="77777777" w:rsidR="006623F5" w:rsidRPr="00FC54D4" w:rsidRDefault="006623F5" w:rsidP="006623F5">
      <w:pPr>
        <w:jc w:val="center"/>
        <w:rPr>
          <w:b/>
          <w:bCs/>
          <w:sz w:val="28"/>
          <w:szCs w:val="28"/>
        </w:rPr>
      </w:pPr>
    </w:p>
    <w:p w14:paraId="22CB0D4C" w14:textId="77777777" w:rsidR="006623F5" w:rsidRPr="00FC54D4" w:rsidRDefault="006623F5" w:rsidP="00434C31">
      <w:pPr>
        <w:jc w:val="both"/>
        <w:rPr>
          <w:b/>
          <w:bCs/>
          <w:sz w:val="28"/>
          <w:szCs w:val="28"/>
        </w:rPr>
      </w:pPr>
      <w:r w:rsidRPr="00204F5B">
        <w:rPr>
          <w:b/>
          <w:bCs/>
          <w:sz w:val="40"/>
          <w:szCs w:val="40"/>
        </w:rPr>
        <w:t>RESOLUTION</w:t>
      </w:r>
      <w:r w:rsidRPr="00FC54D4">
        <w:rPr>
          <w:b/>
          <w:bCs/>
          <w:sz w:val="28"/>
          <w:szCs w:val="28"/>
        </w:rPr>
        <w:t xml:space="preserve"> AUTHORIZING THE HOMESTEAD AND FARMSTEAD EXCLUSION REAL ESTATE</w:t>
      </w:r>
      <w:r w:rsidRPr="00FC54D4">
        <w:rPr>
          <w:sz w:val="28"/>
          <w:szCs w:val="28"/>
        </w:rPr>
        <w:t xml:space="preserve"> </w:t>
      </w:r>
      <w:r w:rsidRPr="00FC54D4">
        <w:rPr>
          <w:b/>
          <w:sz w:val="28"/>
          <w:szCs w:val="28"/>
        </w:rPr>
        <w:t xml:space="preserve">ASSESSMENT </w:t>
      </w:r>
      <w:r w:rsidR="004849C5">
        <w:rPr>
          <w:b/>
          <w:sz w:val="28"/>
          <w:szCs w:val="28"/>
        </w:rPr>
        <w:t>R</w:t>
      </w:r>
      <w:r w:rsidRPr="00FC54D4">
        <w:rPr>
          <w:b/>
          <w:sz w:val="28"/>
          <w:szCs w:val="28"/>
        </w:rPr>
        <w:t>EDUCTIONS FOR</w:t>
      </w:r>
      <w:r w:rsidRPr="00FC54D4">
        <w:rPr>
          <w:sz w:val="28"/>
          <w:szCs w:val="28"/>
        </w:rPr>
        <w:t xml:space="preserve"> </w:t>
      </w:r>
      <w:r w:rsidRPr="00FC54D4">
        <w:rPr>
          <w:b/>
          <w:sz w:val="28"/>
          <w:szCs w:val="28"/>
        </w:rPr>
        <w:t xml:space="preserve">THE </w:t>
      </w:r>
      <w:r w:rsidR="00005447" w:rsidRPr="00FC54D4">
        <w:rPr>
          <w:b/>
          <w:sz w:val="28"/>
          <w:szCs w:val="28"/>
        </w:rPr>
        <w:t>PLUM BOROUGH</w:t>
      </w:r>
      <w:r w:rsidR="003256B8" w:rsidRPr="00FC54D4">
        <w:rPr>
          <w:b/>
          <w:sz w:val="28"/>
          <w:szCs w:val="28"/>
        </w:rPr>
        <w:t xml:space="preserve"> </w:t>
      </w:r>
      <w:r w:rsidRPr="00FC54D4">
        <w:rPr>
          <w:b/>
          <w:sz w:val="28"/>
          <w:szCs w:val="28"/>
        </w:rPr>
        <w:t xml:space="preserve">SCHOOL </w:t>
      </w:r>
      <w:proofErr w:type="gramStart"/>
      <w:r w:rsidRPr="00FC54D4">
        <w:rPr>
          <w:b/>
          <w:sz w:val="28"/>
          <w:szCs w:val="28"/>
        </w:rPr>
        <w:t>DISTRICT’S  FISCAL</w:t>
      </w:r>
      <w:proofErr w:type="gramEnd"/>
      <w:r w:rsidRPr="00FC54D4">
        <w:rPr>
          <w:b/>
          <w:sz w:val="28"/>
          <w:szCs w:val="28"/>
        </w:rPr>
        <w:t xml:space="preserve"> YEAR BEGINNING JULY 1, 20</w:t>
      </w:r>
      <w:r w:rsidR="00243C0E">
        <w:rPr>
          <w:b/>
          <w:sz w:val="28"/>
          <w:szCs w:val="28"/>
        </w:rPr>
        <w:t>1</w:t>
      </w:r>
      <w:r w:rsidR="00076156">
        <w:rPr>
          <w:b/>
          <w:sz w:val="28"/>
          <w:szCs w:val="28"/>
        </w:rPr>
        <w:t>6</w:t>
      </w:r>
      <w:r w:rsidRPr="00FC54D4">
        <w:rPr>
          <w:sz w:val="28"/>
          <w:szCs w:val="28"/>
        </w:rPr>
        <w:t xml:space="preserve">, </w:t>
      </w:r>
      <w:r w:rsidRPr="00FC54D4">
        <w:rPr>
          <w:b/>
          <w:sz w:val="28"/>
          <w:szCs w:val="28"/>
        </w:rPr>
        <w:t>UNDER THE PROVISIONS OF THE TAXPAYER RELIEF ACT (Act 1 of 2006)</w:t>
      </w:r>
    </w:p>
    <w:p w14:paraId="62C9ED88" w14:textId="77777777" w:rsidR="006623F5" w:rsidRPr="00FC54D4" w:rsidRDefault="006623F5" w:rsidP="0048618B">
      <w:pPr>
        <w:ind w:left="720" w:hanging="720"/>
        <w:jc w:val="both"/>
        <w:rPr>
          <w:b/>
          <w:bCs/>
          <w:sz w:val="28"/>
          <w:szCs w:val="28"/>
        </w:rPr>
      </w:pPr>
    </w:p>
    <w:p w14:paraId="77AA5AD6" w14:textId="702D3BA7" w:rsidR="00D3033A" w:rsidRPr="00FC54D4" w:rsidRDefault="005B0057" w:rsidP="005B0057">
      <w:pPr>
        <w:spacing w:line="480" w:lineRule="auto"/>
        <w:jc w:val="both"/>
        <w:rPr>
          <w:sz w:val="28"/>
          <w:szCs w:val="28"/>
        </w:rPr>
      </w:pPr>
      <w:r w:rsidRPr="00FC54D4">
        <w:rPr>
          <w:b/>
          <w:sz w:val="28"/>
          <w:szCs w:val="28"/>
        </w:rPr>
        <w:tab/>
      </w:r>
      <w:r w:rsidRPr="00FC54D4">
        <w:rPr>
          <w:b/>
          <w:sz w:val="28"/>
          <w:szCs w:val="28"/>
        </w:rPr>
        <w:tab/>
      </w:r>
      <w:proofErr w:type="gramStart"/>
      <w:r w:rsidRPr="00FC54D4">
        <w:rPr>
          <w:b/>
          <w:sz w:val="28"/>
          <w:szCs w:val="28"/>
        </w:rPr>
        <w:t xml:space="preserve">WHEREAS, </w:t>
      </w:r>
      <w:r w:rsidRPr="00FC54D4">
        <w:rPr>
          <w:sz w:val="28"/>
          <w:szCs w:val="28"/>
        </w:rPr>
        <w:t xml:space="preserve"> the</w:t>
      </w:r>
      <w:proofErr w:type="gramEnd"/>
      <w:r w:rsidRPr="00FC54D4">
        <w:rPr>
          <w:sz w:val="28"/>
          <w:szCs w:val="28"/>
        </w:rPr>
        <w:t xml:space="preserve"> Pennsylvania Department of Education (PDE) has notified the </w:t>
      </w:r>
      <w:r w:rsidR="00005447" w:rsidRPr="00FC54D4">
        <w:rPr>
          <w:sz w:val="28"/>
          <w:szCs w:val="28"/>
        </w:rPr>
        <w:t>Plum Borough</w:t>
      </w:r>
      <w:r w:rsidRPr="00FC54D4">
        <w:rPr>
          <w:sz w:val="28"/>
          <w:szCs w:val="28"/>
        </w:rPr>
        <w:t xml:space="preserve"> School District </w:t>
      </w:r>
      <w:r w:rsidR="00C23513">
        <w:rPr>
          <w:sz w:val="28"/>
          <w:szCs w:val="28"/>
        </w:rPr>
        <w:t>on May 1, 2018</w:t>
      </w:r>
      <w:r w:rsidR="0036574C">
        <w:rPr>
          <w:sz w:val="28"/>
          <w:szCs w:val="28"/>
        </w:rPr>
        <w:t xml:space="preserve">, </w:t>
      </w:r>
      <w:r w:rsidRPr="00FC54D4">
        <w:rPr>
          <w:sz w:val="28"/>
          <w:szCs w:val="28"/>
        </w:rPr>
        <w:t xml:space="preserve">that it will receive a Property Tax Reduction Allocation pursuant to Chapter 5 of the Tax Payer Relief </w:t>
      </w:r>
      <w:r w:rsidR="00434C31">
        <w:rPr>
          <w:sz w:val="28"/>
          <w:szCs w:val="28"/>
        </w:rPr>
        <w:t>7</w:t>
      </w:r>
      <w:r w:rsidRPr="00FC54D4">
        <w:rPr>
          <w:sz w:val="28"/>
          <w:szCs w:val="28"/>
        </w:rPr>
        <w:t>Act, 53 P.S. § 6926.101 et seq</w:t>
      </w:r>
      <w:r w:rsidR="0048618B">
        <w:rPr>
          <w:sz w:val="28"/>
          <w:szCs w:val="28"/>
        </w:rPr>
        <w:t xml:space="preserve">. (Act 1 of 2006) for the </w:t>
      </w:r>
      <w:r w:rsidR="00C23513">
        <w:rPr>
          <w:b/>
          <w:sz w:val="28"/>
          <w:szCs w:val="28"/>
        </w:rPr>
        <w:t>2018-19</w:t>
      </w:r>
      <w:r w:rsidRPr="00FC54D4">
        <w:rPr>
          <w:sz w:val="28"/>
          <w:szCs w:val="28"/>
        </w:rPr>
        <w:t xml:space="preserve"> fiscal year; and </w:t>
      </w:r>
    </w:p>
    <w:p w14:paraId="5D6BBB2D" w14:textId="194B2551" w:rsidR="005B0057" w:rsidRPr="00FC54D4" w:rsidRDefault="005B0057" w:rsidP="005B0057">
      <w:pPr>
        <w:spacing w:line="480" w:lineRule="auto"/>
        <w:jc w:val="both"/>
        <w:rPr>
          <w:sz w:val="28"/>
          <w:szCs w:val="28"/>
        </w:rPr>
      </w:pPr>
      <w:r w:rsidRPr="00FC54D4">
        <w:rPr>
          <w:sz w:val="28"/>
          <w:szCs w:val="28"/>
        </w:rPr>
        <w:tab/>
      </w:r>
      <w:r w:rsidRPr="00FC54D4">
        <w:rPr>
          <w:sz w:val="28"/>
          <w:szCs w:val="28"/>
        </w:rPr>
        <w:tab/>
      </w:r>
      <w:r w:rsidRPr="00FC54D4">
        <w:rPr>
          <w:b/>
          <w:sz w:val="28"/>
          <w:szCs w:val="28"/>
        </w:rPr>
        <w:t xml:space="preserve">WHEREAS, </w:t>
      </w:r>
      <w:r w:rsidRPr="00FC54D4">
        <w:rPr>
          <w:sz w:val="28"/>
          <w:szCs w:val="28"/>
        </w:rPr>
        <w:t>the School District is therefore required to adopt a resolution implementing the Homestead and Far</w:t>
      </w:r>
      <w:r w:rsidR="002F13C0">
        <w:rPr>
          <w:sz w:val="28"/>
          <w:szCs w:val="28"/>
        </w:rPr>
        <w:t xml:space="preserve">mstead Exclusion for the </w:t>
      </w:r>
      <w:r w:rsidR="00C23513">
        <w:rPr>
          <w:b/>
          <w:sz w:val="28"/>
          <w:szCs w:val="28"/>
        </w:rPr>
        <w:t>2018-19</w:t>
      </w:r>
      <w:r w:rsidR="002C1103" w:rsidRPr="00FC54D4">
        <w:rPr>
          <w:sz w:val="28"/>
          <w:szCs w:val="28"/>
        </w:rPr>
        <w:t xml:space="preserve"> </w:t>
      </w:r>
      <w:r w:rsidRPr="00FC54D4">
        <w:rPr>
          <w:sz w:val="28"/>
          <w:szCs w:val="28"/>
        </w:rPr>
        <w:t>fiscal year.</w:t>
      </w:r>
    </w:p>
    <w:p w14:paraId="08F89BDF" w14:textId="77777777" w:rsidR="00123D06" w:rsidRPr="00FC54D4" w:rsidRDefault="00123D06" w:rsidP="00123D06">
      <w:pPr>
        <w:spacing w:line="480" w:lineRule="auto"/>
        <w:jc w:val="both"/>
        <w:rPr>
          <w:sz w:val="28"/>
          <w:szCs w:val="28"/>
        </w:rPr>
      </w:pPr>
      <w:r w:rsidRPr="00FC54D4">
        <w:rPr>
          <w:b/>
          <w:bCs/>
          <w:sz w:val="28"/>
          <w:szCs w:val="28"/>
        </w:rPr>
        <w:tab/>
      </w:r>
      <w:r w:rsidRPr="00FC54D4">
        <w:rPr>
          <w:b/>
          <w:bCs/>
          <w:sz w:val="28"/>
          <w:szCs w:val="28"/>
        </w:rPr>
        <w:tab/>
        <w:t xml:space="preserve">NOW, THEREFORE, </w:t>
      </w:r>
      <w:r w:rsidRPr="00FC54D4">
        <w:rPr>
          <w:sz w:val="28"/>
          <w:szCs w:val="28"/>
        </w:rPr>
        <w:t xml:space="preserve">the Board of School Directors of </w:t>
      </w:r>
      <w:r w:rsidR="003256B8" w:rsidRPr="00FC54D4">
        <w:rPr>
          <w:sz w:val="28"/>
          <w:szCs w:val="28"/>
        </w:rPr>
        <w:t xml:space="preserve">the </w:t>
      </w:r>
      <w:r w:rsidR="00005447" w:rsidRPr="00FC54D4">
        <w:rPr>
          <w:sz w:val="28"/>
          <w:szCs w:val="28"/>
        </w:rPr>
        <w:t>Plum Borough</w:t>
      </w:r>
      <w:r w:rsidRPr="00FC54D4">
        <w:rPr>
          <w:sz w:val="28"/>
          <w:szCs w:val="28"/>
        </w:rPr>
        <w:t xml:space="preserve"> School District hereby adopts the following:</w:t>
      </w:r>
    </w:p>
    <w:p w14:paraId="44806A6A" w14:textId="77777777" w:rsidR="00D3033A" w:rsidRPr="00FC54D4" w:rsidRDefault="00D3033A" w:rsidP="005C375D">
      <w:pPr>
        <w:jc w:val="both"/>
        <w:rPr>
          <w:b/>
          <w:sz w:val="28"/>
          <w:szCs w:val="28"/>
        </w:rPr>
      </w:pPr>
    </w:p>
    <w:p w14:paraId="0D7F4B63" w14:textId="77777777" w:rsidR="005C375D" w:rsidRPr="00FC54D4" w:rsidRDefault="00123D06" w:rsidP="004849C5">
      <w:pPr>
        <w:ind w:left="540" w:hanging="540"/>
        <w:jc w:val="both"/>
        <w:rPr>
          <w:sz w:val="28"/>
          <w:szCs w:val="28"/>
        </w:rPr>
      </w:pPr>
      <w:r w:rsidRPr="00FC54D4">
        <w:rPr>
          <w:b/>
          <w:sz w:val="28"/>
          <w:szCs w:val="28"/>
        </w:rPr>
        <w:t>1.</w:t>
      </w:r>
      <w:r w:rsidRPr="00FC54D4">
        <w:rPr>
          <w:b/>
          <w:sz w:val="28"/>
          <w:szCs w:val="28"/>
        </w:rPr>
        <w:tab/>
      </w:r>
      <w:r w:rsidR="005C375D" w:rsidRPr="00FC54D4">
        <w:rPr>
          <w:b/>
          <w:sz w:val="28"/>
          <w:szCs w:val="28"/>
        </w:rPr>
        <w:t xml:space="preserve">Aggregate </w:t>
      </w:r>
      <w:r w:rsidRPr="00FC54D4">
        <w:rPr>
          <w:b/>
          <w:sz w:val="28"/>
          <w:szCs w:val="28"/>
        </w:rPr>
        <w:t>A</w:t>
      </w:r>
      <w:r w:rsidR="005C375D" w:rsidRPr="00FC54D4">
        <w:rPr>
          <w:b/>
          <w:sz w:val="28"/>
          <w:szCs w:val="28"/>
        </w:rPr>
        <w:t xml:space="preserve">mount </w:t>
      </w:r>
      <w:r w:rsidRPr="00FC54D4">
        <w:rPr>
          <w:b/>
          <w:sz w:val="28"/>
          <w:szCs w:val="28"/>
        </w:rPr>
        <w:t>A</w:t>
      </w:r>
      <w:r w:rsidR="005C375D" w:rsidRPr="00FC54D4">
        <w:rPr>
          <w:b/>
          <w:sz w:val="28"/>
          <w:szCs w:val="28"/>
        </w:rPr>
        <w:t xml:space="preserve">vailable </w:t>
      </w:r>
      <w:r w:rsidRPr="00FC54D4">
        <w:rPr>
          <w:b/>
          <w:sz w:val="28"/>
          <w:szCs w:val="28"/>
        </w:rPr>
        <w:t>f</w:t>
      </w:r>
      <w:r w:rsidR="005C375D" w:rsidRPr="00FC54D4">
        <w:rPr>
          <w:b/>
          <w:sz w:val="28"/>
          <w:szCs w:val="28"/>
        </w:rPr>
        <w:t xml:space="preserve">or </w:t>
      </w:r>
      <w:r w:rsidRPr="00FC54D4">
        <w:rPr>
          <w:b/>
          <w:sz w:val="28"/>
          <w:szCs w:val="28"/>
        </w:rPr>
        <w:t>H</w:t>
      </w:r>
      <w:r w:rsidR="005C375D" w:rsidRPr="00FC54D4">
        <w:rPr>
          <w:b/>
          <w:sz w:val="28"/>
          <w:szCs w:val="28"/>
        </w:rPr>
        <w:t xml:space="preserve">omestead </w:t>
      </w:r>
      <w:r w:rsidRPr="00FC54D4">
        <w:rPr>
          <w:b/>
          <w:sz w:val="28"/>
          <w:szCs w:val="28"/>
        </w:rPr>
        <w:t>and</w:t>
      </w:r>
      <w:r w:rsidR="005C375D" w:rsidRPr="00FC54D4">
        <w:rPr>
          <w:b/>
          <w:sz w:val="28"/>
          <w:szCs w:val="28"/>
        </w:rPr>
        <w:t xml:space="preserve"> </w:t>
      </w:r>
      <w:r w:rsidRPr="00FC54D4">
        <w:rPr>
          <w:b/>
          <w:sz w:val="28"/>
          <w:szCs w:val="28"/>
        </w:rPr>
        <w:t>F</w:t>
      </w:r>
      <w:r w:rsidR="005C375D" w:rsidRPr="00FC54D4">
        <w:rPr>
          <w:b/>
          <w:sz w:val="28"/>
          <w:szCs w:val="28"/>
        </w:rPr>
        <w:t xml:space="preserve">armstead </w:t>
      </w:r>
      <w:r w:rsidRPr="00FC54D4">
        <w:rPr>
          <w:b/>
          <w:sz w:val="28"/>
          <w:szCs w:val="28"/>
        </w:rPr>
        <w:t>R</w:t>
      </w:r>
      <w:r w:rsidR="005C375D" w:rsidRPr="00FC54D4">
        <w:rPr>
          <w:b/>
          <w:sz w:val="28"/>
          <w:szCs w:val="28"/>
        </w:rPr>
        <w:t xml:space="preserve">eal </w:t>
      </w:r>
      <w:r w:rsidRPr="00FC54D4">
        <w:rPr>
          <w:b/>
          <w:sz w:val="28"/>
          <w:szCs w:val="28"/>
        </w:rPr>
        <w:t>E</w:t>
      </w:r>
      <w:r w:rsidR="005C375D" w:rsidRPr="00FC54D4">
        <w:rPr>
          <w:b/>
          <w:sz w:val="28"/>
          <w:szCs w:val="28"/>
        </w:rPr>
        <w:t xml:space="preserve">state </w:t>
      </w:r>
      <w:r w:rsidRPr="00FC54D4">
        <w:rPr>
          <w:b/>
          <w:sz w:val="28"/>
          <w:szCs w:val="28"/>
        </w:rPr>
        <w:t>T</w:t>
      </w:r>
      <w:r w:rsidR="005C375D" w:rsidRPr="00FC54D4">
        <w:rPr>
          <w:b/>
          <w:sz w:val="28"/>
          <w:szCs w:val="28"/>
        </w:rPr>
        <w:t xml:space="preserve">ax </w:t>
      </w:r>
      <w:r w:rsidRPr="00FC54D4">
        <w:rPr>
          <w:b/>
          <w:sz w:val="28"/>
          <w:szCs w:val="28"/>
        </w:rPr>
        <w:t>R</w:t>
      </w:r>
      <w:r w:rsidR="005C375D" w:rsidRPr="00FC54D4">
        <w:rPr>
          <w:b/>
          <w:sz w:val="28"/>
          <w:szCs w:val="28"/>
        </w:rPr>
        <w:t>eduction.</w:t>
      </w:r>
      <w:r w:rsidR="00703A27" w:rsidRPr="00FC54D4">
        <w:rPr>
          <w:b/>
          <w:sz w:val="28"/>
          <w:szCs w:val="28"/>
        </w:rPr>
        <w:t xml:space="preserve"> </w:t>
      </w:r>
      <w:r w:rsidR="004D33FC">
        <w:rPr>
          <w:b/>
          <w:sz w:val="28"/>
          <w:szCs w:val="28"/>
        </w:rPr>
        <w:t xml:space="preserve"> </w:t>
      </w:r>
      <w:r w:rsidR="005C375D" w:rsidRPr="00FC54D4">
        <w:rPr>
          <w:sz w:val="28"/>
          <w:szCs w:val="28"/>
        </w:rPr>
        <w:t>The following amounts are available for homestead and farmstead real estate tax reduction for the school year beginning July 1, 20</w:t>
      </w:r>
      <w:r w:rsidR="0036574C">
        <w:rPr>
          <w:sz w:val="28"/>
          <w:szCs w:val="28"/>
        </w:rPr>
        <w:t>16</w:t>
      </w:r>
      <w:r w:rsidR="005C375D" w:rsidRPr="00FC54D4">
        <w:rPr>
          <w:sz w:val="28"/>
          <w:szCs w:val="28"/>
        </w:rPr>
        <w:t>:</w:t>
      </w:r>
    </w:p>
    <w:p w14:paraId="677BD780" w14:textId="77777777" w:rsidR="005C375D" w:rsidRPr="00FC54D4" w:rsidRDefault="005C375D" w:rsidP="005C375D">
      <w:pPr>
        <w:ind w:left="720"/>
        <w:jc w:val="both"/>
        <w:rPr>
          <w:sz w:val="28"/>
          <w:szCs w:val="28"/>
        </w:rPr>
      </w:pPr>
    </w:p>
    <w:p w14:paraId="1D53956E" w14:textId="55F17E07" w:rsidR="00C23513" w:rsidRPr="00C23513" w:rsidRDefault="005C375D" w:rsidP="00C23513">
      <w:pPr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FC54D4">
        <w:rPr>
          <w:b/>
          <w:sz w:val="28"/>
          <w:szCs w:val="28"/>
        </w:rPr>
        <w:t xml:space="preserve">Gambling </w:t>
      </w:r>
      <w:r w:rsidR="00123D06" w:rsidRPr="00FC54D4">
        <w:rPr>
          <w:b/>
          <w:sz w:val="28"/>
          <w:szCs w:val="28"/>
        </w:rPr>
        <w:t>T</w:t>
      </w:r>
      <w:r w:rsidRPr="00FC54D4">
        <w:rPr>
          <w:b/>
          <w:sz w:val="28"/>
          <w:szCs w:val="28"/>
        </w:rPr>
        <w:t xml:space="preserve">ax </w:t>
      </w:r>
      <w:r w:rsidR="00123D06" w:rsidRPr="00FC54D4">
        <w:rPr>
          <w:b/>
          <w:sz w:val="28"/>
          <w:szCs w:val="28"/>
        </w:rPr>
        <w:t>F</w:t>
      </w:r>
      <w:r w:rsidRPr="00FC54D4">
        <w:rPr>
          <w:b/>
          <w:sz w:val="28"/>
          <w:szCs w:val="28"/>
        </w:rPr>
        <w:t>unds.</w:t>
      </w:r>
      <w:r w:rsidRPr="00FC54D4">
        <w:rPr>
          <w:sz w:val="28"/>
          <w:szCs w:val="28"/>
        </w:rPr>
        <w:t xml:space="preserve">  The Pennsylvania Department of Education (PDE) has notified the School District that PDE will pay to the School District during the school year, as a property tax reduction allocation funded by gambling tax funds, the amount </w:t>
      </w:r>
      <w:r w:rsidR="003F19BE" w:rsidRPr="00FC54D4">
        <w:rPr>
          <w:sz w:val="28"/>
          <w:szCs w:val="28"/>
        </w:rPr>
        <w:t>of</w:t>
      </w:r>
      <w:r w:rsidR="0048618B">
        <w:rPr>
          <w:sz w:val="28"/>
          <w:szCs w:val="28"/>
        </w:rPr>
        <w:t xml:space="preserve"> </w:t>
      </w:r>
      <w:r w:rsidR="003F19BE" w:rsidRPr="00076156">
        <w:rPr>
          <w:rFonts w:ascii="Arial" w:hAnsi="Arial" w:cs="Arial"/>
          <w:sz w:val="28"/>
          <w:szCs w:val="28"/>
          <w:u w:val="single"/>
        </w:rPr>
        <w:t>$</w:t>
      </w:r>
      <w:r w:rsidR="004E5F3B" w:rsidRPr="00076156">
        <w:rPr>
          <w:rFonts w:ascii="Arial" w:hAnsi="Arial" w:cs="Arial"/>
          <w:sz w:val="28"/>
          <w:szCs w:val="28"/>
          <w:u w:val="single"/>
        </w:rPr>
        <w:t xml:space="preserve"> </w:t>
      </w:r>
      <w:r w:rsidR="003F19BE" w:rsidRPr="00076156">
        <w:rPr>
          <w:rFonts w:ascii="Arial" w:hAnsi="Arial" w:cs="Arial"/>
          <w:sz w:val="28"/>
          <w:szCs w:val="28"/>
          <w:u w:val="single"/>
        </w:rPr>
        <w:t>1,65</w:t>
      </w:r>
      <w:r w:rsidR="000C204A" w:rsidRPr="00076156">
        <w:rPr>
          <w:rFonts w:ascii="Arial" w:hAnsi="Arial" w:cs="Arial"/>
          <w:sz w:val="28"/>
          <w:szCs w:val="28"/>
          <w:u w:val="single"/>
        </w:rPr>
        <w:t>3,</w:t>
      </w:r>
      <w:r w:rsidR="0053273A">
        <w:rPr>
          <w:rFonts w:ascii="Arial" w:hAnsi="Arial" w:cs="Arial"/>
          <w:sz w:val="28"/>
          <w:szCs w:val="28"/>
          <w:u w:val="single"/>
        </w:rPr>
        <w:t>2</w:t>
      </w:r>
      <w:r w:rsidR="00C23513">
        <w:rPr>
          <w:rFonts w:ascii="Arial" w:hAnsi="Arial" w:cs="Arial"/>
          <w:sz w:val="28"/>
          <w:szCs w:val="28"/>
          <w:u w:val="single"/>
        </w:rPr>
        <w:t>57.18</w:t>
      </w:r>
      <w:r w:rsidR="004E5F3B" w:rsidRPr="00076156">
        <w:rPr>
          <w:rFonts w:ascii="Arial" w:hAnsi="Arial" w:cs="Arial"/>
          <w:sz w:val="28"/>
          <w:szCs w:val="28"/>
          <w:u w:val="single"/>
        </w:rPr>
        <w:t>.</w:t>
      </w:r>
    </w:p>
    <w:p w14:paraId="4F987E9F" w14:textId="77777777" w:rsidR="00D4730A" w:rsidRPr="00FC54D4" w:rsidRDefault="00D4730A" w:rsidP="00D4730A">
      <w:pPr>
        <w:ind w:left="1200"/>
        <w:jc w:val="both"/>
        <w:rPr>
          <w:sz w:val="28"/>
          <w:szCs w:val="28"/>
          <w:u w:val="single"/>
        </w:rPr>
      </w:pPr>
    </w:p>
    <w:p w14:paraId="283E6691" w14:textId="679EA310" w:rsidR="005C375D" w:rsidRPr="00FC54D4" w:rsidRDefault="00915379" w:rsidP="00123D06">
      <w:pPr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 w:rsidRPr="00FC54D4">
        <w:rPr>
          <w:b/>
          <w:sz w:val="28"/>
          <w:szCs w:val="28"/>
        </w:rPr>
        <w:lastRenderedPageBreak/>
        <w:t xml:space="preserve">Philadelphia </w:t>
      </w:r>
      <w:r w:rsidR="00123D06" w:rsidRPr="00FC54D4">
        <w:rPr>
          <w:b/>
          <w:sz w:val="28"/>
          <w:szCs w:val="28"/>
        </w:rPr>
        <w:t>T</w:t>
      </w:r>
      <w:r w:rsidRPr="00FC54D4">
        <w:rPr>
          <w:b/>
          <w:sz w:val="28"/>
          <w:szCs w:val="28"/>
        </w:rPr>
        <w:t xml:space="preserve">ax </w:t>
      </w:r>
      <w:r w:rsidR="00123D06" w:rsidRPr="00FC54D4">
        <w:rPr>
          <w:b/>
          <w:sz w:val="28"/>
          <w:szCs w:val="28"/>
        </w:rPr>
        <w:t>C</w:t>
      </w:r>
      <w:r w:rsidRPr="00FC54D4">
        <w:rPr>
          <w:b/>
          <w:sz w:val="28"/>
          <w:szCs w:val="28"/>
        </w:rPr>
        <w:t xml:space="preserve">redit </w:t>
      </w:r>
      <w:r w:rsidR="00123D06" w:rsidRPr="00FC54D4">
        <w:rPr>
          <w:b/>
          <w:sz w:val="28"/>
          <w:szCs w:val="28"/>
        </w:rPr>
        <w:t>R</w:t>
      </w:r>
      <w:r w:rsidRPr="00FC54D4">
        <w:rPr>
          <w:b/>
          <w:sz w:val="28"/>
          <w:szCs w:val="28"/>
        </w:rPr>
        <w:t xml:space="preserve">eimbursement </w:t>
      </w:r>
      <w:r w:rsidR="00123D06" w:rsidRPr="00FC54D4">
        <w:rPr>
          <w:b/>
          <w:sz w:val="28"/>
          <w:szCs w:val="28"/>
        </w:rPr>
        <w:t>F</w:t>
      </w:r>
      <w:r w:rsidRPr="00FC54D4">
        <w:rPr>
          <w:b/>
          <w:sz w:val="28"/>
          <w:szCs w:val="28"/>
        </w:rPr>
        <w:t>unds.</w:t>
      </w:r>
      <w:r w:rsidRPr="00FC54D4">
        <w:rPr>
          <w:sz w:val="28"/>
          <w:szCs w:val="28"/>
        </w:rPr>
        <w:t xml:space="preserve">  PDE has notified the School District that PDE will pay to the School District during the school year pursuant to Act 1, 53 P.S. § 6926.324(3), as reimbursement for Philadelphia tax credits claimed against the School District earned income tax by School District resident taxpayers, the amount of </w:t>
      </w:r>
      <w:r w:rsidRPr="00076156">
        <w:rPr>
          <w:sz w:val="28"/>
          <w:szCs w:val="28"/>
          <w:u w:val="single"/>
        </w:rPr>
        <w:t>$</w:t>
      </w:r>
      <w:r w:rsidR="002F13C0" w:rsidRPr="00076156">
        <w:rPr>
          <w:sz w:val="28"/>
          <w:szCs w:val="28"/>
          <w:u w:val="single"/>
        </w:rPr>
        <w:t>0</w:t>
      </w:r>
      <w:r w:rsidRPr="00076156">
        <w:rPr>
          <w:sz w:val="28"/>
          <w:szCs w:val="28"/>
          <w:u w:val="single"/>
        </w:rPr>
        <w:t>.</w:t>
      </w:r>
    </w:p>
    <w:p w14:paraId="7CF1831E" w14:textId="77777777" w:rsidR="00915379" w:rsidRPr="00FC54D4" w:rsidRDefault="00915379" w:rsidP="00915379">
      <w:pPr>
        <w:ind w:left="720"/>
        <w:jc w:val="both"/>
        <w:rPr>
          <w:b/>
          <w:sz w:val="28"/>
          <w:szCs w:val="28"/>
          <w:u w:val="single"/>
        </w:rPr>
      </w:pPr>
    </w:p>
    <w:p w14:paraId="584009D0" w14:textId="1CC25E0C" w:rsidR="00915379" w:rsidRPr="00FC54D4" w:rsidRDefault="00915379" w:rsidP="00915379">
      <w:pPr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 w:rsidRPr="00FC54D4">
        <w:rPr>
          <w:b/>
          <w:sz w:val="28"/>
          <w:szCs w:val="28"/>
        </w:rPr>
        <w:t xml:space="preserve">Aggregate </w:t>
      </w:r>
      <w:r w:rsidR="00B0795F" w:rsidRPr="00FC54D4">
        <w:rPr>
          <w:b/>
          <w:sz w:val="28"/>
          <w:szCs w:val="28"/>
        </w:rPr>
        <w:t>A</w:t>
      </w:r>
      <w:r w:rsidRPr="00FC54D4">
        <w:rPr>
          <w:b/>
          <w:sz w:val="28"/>
          <w:szCs w:val="28"/>
        </w:rPr>
        <w:t xml:space="preserve">mount </w:t>
      </w:r>
      <w:r w:rsidR="00B0795F" w:rsidRPr="00FC54D4">
        <w:rPr>
          <w:b/>
          <w:sz w:val="28"/>
          <w:szCs w:val="28"/>
        </w:rPr>
        <w:t>A</w:t>
      </w:r>
      <w:r w:rsidRPr="00FC54D4">
        <w:rPr>
          <w:b/>
          <w:sz w:val="28"/>
          <w:szCs w:val="28"/>
        </w:rPr>
        <w:t>vailable.</w:t>
      </w:r>
      <w:r w:rsidRPr="00FC54D4">
        <w:rPr>
          <w:sz w:val="28"/>
          <w:szCs w:val="28"/>
        </w:rPr>
        <w:t xml:space="preserve">  Adding these amounts, the aggregate amount available during the school year for real estate tax reduction is</w:t>
      </w:r>
    </w:p>
    <w:p w14:paraId="4AC42317" w14:textId="47582CFA" w:rsidR="00B0795F" w:rsidRDefault="00C23513" w:rsidP="00C23513">
      <w:pPr>
        <w:ind w:left="480" w:firstLine="720"/>
        <w:jc w:val="both"/>
        <w:rPr>
          <w:b/>
          <w:sz w:val="28"/>
          <w:szCs w:val="28"/>
          <w:u w:val="single"/>
        </w:rPr>
      </w:pPr>
      <w:r w:rsidRPr="00076156">
        <w:rPr>
          <w:rFonts w:ascii="Arial" w:hAnsi="Arial" w:cs="Arial"/>
          <w:sz w:val="28"/>
          <w:szCs w:val="28"/>
          <w:u w:val="single"/>
        </w:rPr>
        <w:t>$ 1,653,</w:t>
      </w:r>
      <w:r>
        <w:rPr>
          <w:rFonts w:ascii="Arial" w:hAnsi="Arial" w:cs="Arial"/>
          <w:sz w:val="28"/>
          <w:szCs w:val="28"/>
          <w:u w:val="single"/>
        </w:rPr>
        <w:t>257.18</w:t>
      </w:r>
      <w:r w:rsidRPr="00076156">
        <w:rPr>
          <w:rFonts w:ascii="Arial" w:hAnsi="Arial" w:cs="Arial"/>
          <w:sz w:val="28"/>
          <w:szCs w:val="28"/>
          <w:u w:val="single"/>
        </w:rPr>
        <w:t>.</w:t>
      </w:r>
    </w:p>
    <w:p w14:paraId="618302BE" w14:textId="77777777" w:rsidR="007E14E2" w:rsidRPr="00FC54D4" w:rsidRDefault="007E14E2" w:rsidP="00B0795F">
      <w:pPr>
        <w:jc w:val="both"/>
        <w:rPr>
          <w:b/>
          <w:sz w:val="28"/>
          <w:szCs w:val="28"/>
          <w:u w:val="single"/>
        </w:rPr>
      </w:pPr>
    </w:p>
    <w:p w14:paraId="7A0D279C" w14:textId="2D87EAD6" w:rsidR="00915379" w:rsidRPr="00FC54D4" w:rsidRDefault="00493271" w:rsidP="004849C5">
      <w:pPr>
        <w:ind w:left="360" w:hanging="360"/>
        <w:jc w:val="both"/>
        <w:rPr>
          <w:b/>
          <w:sz w:val="28"/>
          <w:szCs w:val="28"/>
          <w:u w:val="single"/>
        </w:rPr>
      </w:pPr>
      <w:r w:rsidRPr="00FC54D4">
        <w:rPr>
          <w:b/>
          <w:sz w:val="28"/>
          <w:szCs w:val="28"/>
        </w:rPr>
        <w:t>2.</w:t>
      </w:r>
      <w:r w:rsidRPr="00FC54D4">
        <w:rPr>
          <w:b/>
          <w:sz w:val="28"/>
          <w:szCs w:val="28"/>
        </w:rPr>
        <w:tab/>
      </w:r>
      <w:r w:rsidR="00B0795F" w:rsidRPr="00FC54D4">
        <w:rPr>
          <w:b/>
          <w:sz w:val="28"/>
          <w:szCs w:val="28"/>
        </w:rPr>
        <w:t>Eligible H</w:t>
      </w:r>
      <w:r w:rsidR="00915379" w:rsidRPr="00FC54D4">
        <w:rPr>
          <w:b/>
          <w:sz w:val="28"/>
          <w:szCs w:val="28"/>
        </w:rPr>
        <w:t xml:space="preserve">omestead / Farmstead </w:t>
      </w:r>
      <w:r w:rsidR="00B0795F" w:rsidRPr="00FC54D4">
        <w:rPr>
          <w:b/>
          <w:sz w:val="28"/>
          <w:szCs w:val="28"/>
        </w:rPr>
        <w:t>Properties</w:t>
      </w:r>
      <w:r w:rsidR="00915379" w:rsidRPr="00FC54D4">
        <w:rPr>
          <w:b/>
          <w:sz w:val="28"/>
          <w:szCs w:val="28"/>
        </w:rPr>
        <w:t>.</w:t>
      </w:r>
      <w:r w:rsidR="00915379" w:rsidRPr="00FC54D4">
        <w:rPr>
          <w:sz w:val="28"/>
          <w:szCs w:val="28"/>
        </w:rPr>
        <w:t xml:space="preserve">  Pursuant to Act 1, 53</w:t>
      </w:r>
      <w:r w:rsidR="00B5784A" w:rsidRPr="00FC54D4">
        <w:rPr>
          <w:sz w:val="28"/>
          <w:szCs w:val="28"/>
        </w:rPr>
        <w:t xml:space="preserve"> </w:t>
      </w:r>
      <w:r w:rsidR="00915379" w:rsidRPr="00FC54D4">
        <w:rPr>
          <w:sz w:val="28"/>
          <w:szCs w:val="28"/>
        </w:rPr>
        <w:t xml:space="preserve">P.S. § 6926.341(g)(3), the County has provided the School District with a certified report listing </w:t>
      </w:r>
      <w:r w:rsidR="00703A27" w:rsidRPr="00FC54D4">
        <w:rPr>
          <w:sz w:val="28"/>
          <w:szCs w:val="28"/>
        </w:rPr>
        <w:t xml:space="preserve">of </w:t>
      </w:r>
      <w:r w:rsidR="00915379" w:rsidRPr="00FC54D4">
        <w:rPr>
          <w:sz w:val="28"/>
          <w:szCs w:val="28"/>
        </w:rPr>
        <w:t xml:space="preserve">approved homesteads and approved farmsteads </w:t>
      </w:r>
      <w:r w:rsidR="007972E1">
        <w:rPr>
          <w:sz w:val="28"/>
          <w:szCs w:val="28"/>
        </w:rPr>
        <w:t xml:space="preserve">for fiscal year </w:t>
      </w:r>
      <w:r w:rsidR="00C23513">
        <w:rPr>
          <w:sz w:val="28"/>
          <w:szCs w:val="28"/>
        </w:rPr>
        <w:t>2018-19</w:t>
      </w:r>
      <w:r w:rsidR="009C5E46">
        <w:rPr>
          <w:sz w:val="28"/>
          <w:szCs w:val="28"/>
        </w:rPr>
        <w:t xml:space="preserve"> </w:t>
      </w:r>
      <w:r w:rsidR="002D59E6" w:rsidRPr="00FC54D4">
        <w:rPr>
          <w:sz w:val="28"/>
          <w:szCs w:val="28"/>
        </w:rPr>
        <w:t>based upon applications</w:t>
      </w:r>
      <w:r w:rsidR="00D776D1">
        <w:rPr>
          <w:sz w:val="28"/>
          <w:szCs w:val="28"/>
        </w:rPr>
        <w:t xml:space="preserve"> filed on or before March</w:t>
      </w:r>
      <w:r w:rsidR="004D33FC">
        <w:rPr>
          <w:sz w:val="28"/>
          <w:szCs w:val="28"/>
        </w:rPr>
        <w:t xml:space="preserve"> </w:t>
      </w:r>
      <w:r w:rsidR="00C521B6">
        <w:rPr>
          <w:sz w:val="28"/>
          <w:szCs w:val="28"/>
        </w:rPr>
        <w:t>1, 2018</w:t>
      </w:r>
      <w:r w:rsidR="002D59E6" w:rsidRPr="00FC54D4">
        <w:rPr>
          <w:sz w:val="28"/>
          <w:szCs w:val="28"/>
        </w:rPr>
        <w:t xml:space="preserve">, </w:t>
      </w:r>
      <w:r w:rsidR="00915379" w:rsidRPr="00FC54D4">
        <w:rPr>
          <w:sz w:val="28"/>
          <w:szCs w:val="28"/>
        </w:rPr>
        <w:t>as follows:</w:t>
      </w:r>
    </w:p>
    <w:p w14:paraId="65B57DC9" w14:textId="77777777" w:rsidR="00915379" w:rsidRPr="00FC54D4" w:rsidRDefault="00915379" w:rsidP="00915379">
      <w:pPr>
        <w:jc w:val="both"/>
        <w:rPr>
          <w:b/>
          <w:sz w:val="28"/>
          <w:szCs w:val="28"/>
          <w:u w:val="single"/>
        </w:rPr>
      </w:pPr>
    </w:p>
    <w:p w14:paraId="7EA77A6E" w14:textId="1A700E29" w:rsidR="004513B2" w:rsidRPr="00434C31" w:rsidRDefault="004628D4" w:rsidP="004513B2">
      <w:pPr>
        <w:numPr>
          <w:ilvl w:val="0"/>
          <w:numId w:val="6"/>
        </w:numPr>
        <w:tabs>
          <w:tab w:val="clear" w:pos="1080"/>
          <w:tab w:val="num" w:pos="360"/>
        </w:tabs>
        <w:ind w:left="360" w:firstLine="0"/>
        <w:jc w:val="both"/>
        <w:rPr>
          <w:b/>
          <w:sz w:val="28"/>
          <w:szCs w:val="28"/>
          <w:u w:val="single"/>
        </w:rPr>
      </w:pPr>
      <w:r w:rsidRPr="00434C31">
        <w:rPr>
          <w:b/>
          <w:sz w:val="28"/>
          <w:szCs w:val="28"/>
        </w:rPr>
        <w:t xml:space="preserve">Homestead / Farmstead </w:t>
      </w:r>
      <w:r w:rsidR="00B0795F" w:rsidRPr="00434C31">
        <w:rPr>
          <w:b/>
          <w:sz w:val="28"/>
          <w:szCs w:val="28"/>
        </w:rPr>
        <w:t>Aggregate</w:t>
      </w:r>
      <w:r w:rsidRPr="00434C31">
        <w:rPr>
          <w:b/>
          <w:sz w:val="28"/>
          <w:szCs w:val="28"/>
        </w:rPr>
        <w:t xml:space="preserve">.  </w:t>
      </w:r>
      <w:r w:rsidRPr="00434C31">
        <w:rPr>
          <w:sz w:val="28"/>
          <w:szCs w:val="28"/>
        </w:rPr>
        <w:t xml:space="preserve">Adding these numbers, the aggregate number of approved homesteads and approved farmsteads </w:t>
      </w:r>
      <w:r w:rsidR="00690C6C">
        <w:rPr>
          <w:sz w:val="28"/>
          <w:szCs w:val="28"/>
        </w:rPr>
        <w:t xml:space="preserve">is </w:t>
      </w:r>
      <w:r w:rsidR="00C77811">
        <w:rPr>
          <w:sz w:val="28"/>
          <w:szCs w:val="28"/>
        </w:rPr>
        <w:t>7,</w:t>
      </w:r>
      <w:r w:rsidR="00C521B6">
        <w:rPr>
          <w:sz w:val="28"/>
          <w:szCs w:val="28"/>
        </w:rPr>
        <w:t>790</w:t>
      </w:r>
      <w:r w:rsidR="002F13C0" w:rsidRPr="00434C31">
        <w:rPr>
          <w:sz w:val="28"/>
          <w:szCs w:val="28"/>
        </w:rPr>
        <w:t>.</w:t>
      </w:r>
    </w:p>
    <w:p w14:paraId="7A10DC2C" w14:textId="77777777" w:rsidR="004513B2" w:rsidRPr="00FC54D4" w:rsidRDefault="00493271" w:rsidP="004513B2">
      <w:pPr>
        <w:jc w:val="both"/>
        <w:rPr>
          <w:b/>
          <w:sz w:val="28"/>
          <w:szCs w:val="28"/>
          <w:u w:val="single"/>
        </w:rPr>
      </w:pPr>
      <w:r w:rsidRPr="00FC54D4">
        <w:rPr>
          <w:b/>
          <w:sz w:val="28"/>
          <w:szCs w:val="28"/>
        </w:rPr>
        <w:t xml:space="preserve">            </w:t>
      </w:r>
      <w:r w:rsidRPr="00FC54D4">
        <w:rPr>
          <w:b/>
          <w:sz w:val="28"/>
          <w:szCs w:val="28"/>
        </w:rPr>
        <w:tab/>
      </w:r>
      <w:r w:rsidR="003C10A6" w:rsidRPr="00FC54D4">
        <w:rPr>
          <w:b/>
          <w:sz w:val="28"/>
          <w:szCs w:val="28"/>
          <w:u w:val="single"/>
        </w:rPr>
        <w:t xml:space="preserve">                                                                        </w:t>
      </w:r>
    </w:p>
    <w:p w14:paraId="73DB7AE5" w14:textId="7B22302A" w:rsidR="007133DA" w:rsidRPr="00434C31" w:rsidRDefault="00DB5B4E" w:rsidP="004849C5">
      <w:pPr>
        <w:ind w:left="360" w:hanging="360"/>
        <w:jc w:val="both"/>
        <w:rPr>
          <w:sz w:val="28"/>
          <w:szCs w:val="28"/>
        </w:rPr>
      </w:pPr>
      <w:r w:rsidRPr="00FC54D4">
        <w:rPr>
          <w:b/>
          <w:sz w:val="28"/>
          <w:szCs w:val="28"/>
        </w:rPr>
        <w:t>3</w:t>
      </w:r>
      <w:r w:rsidRPr="00FC54D4">
        <w:rPr>
          <w:sz w:val="28"/>
          <w:szCs w:val="28"/>
        </w:rPr>
        <w:t>.</w:t>
      </w:r>
      <w:r w:rsidR="00493271" w:rsidRPr="00FC54D4">
        <w:rPr>
          <w:sz w:val="28"/>
          <w:szCs w:val="28"/>
        </w:rPr>
        <w:tab/>
      </w:r>
      <w:r w:rsidR="007133DA" w:rsidRPr="00FC54D4">
        <w:rPr>
          <w:b/>
          <w:sz w:val="28"/>
          <w:szCs w:val="28"/>
        </w:rPr>
        <w:t>Real Estate Tax Reduction Calculation.</w:t>
      </w:r>
      <w:r w:rsidR="007133DA" w:rsidRPr="00FC54D4">
        <w:rPr>
          <w:sz w:val="28"/>
          <w:szCs w:val="28"/>
        </w:rPr>
        <w:t xml:space="preserve">  The School Board has decided that the homestead exclusion amount and the farmstead exclusion amount shall be equal.</w:t>
      </w:r>
      <w:r w:rsidR="0059041D" w:rsidRPr="00FC54D4">
        <w:rPr>
          <w:sz w:val="28"/>
          <w:szCs w:val="28"/>
        </w:rPr>
        <w:t xml:space="preserve">  </w:t>
      </w:r>
      <w:r w:rsidR="007133DA" w:rsidRPr="00FC54D4">
        <w:rPr>
          <w:sz w:val="28"/>
          <w:szCs w:val="28"/>
        </w:rPr>
        <w:t>Dividing the paragraph 1.</w:t>
      </w:r>
      <w:r w:rsidR="00F37E00" w:rsidRPr="00FC54D4">
        <w:rPr>
          <w:sz w:val="28"/>
          <w:szCs w:val="28"/>
        </w:rPr>
        <w:t>C</w:t>
      </w:r>
      <w:r w:rsidR="007133DA" w:rsidRPr="00FC54D4">
        <w:rPr>
          <w:sz w:val="28"/>
          <w:szCs w:val="28"/>
        </w:rPr>
        <w:t xml:space="preserve"> aggregate amount available during the fiscal year for real estate tax reduction </w:t>
      </w:r>
      <w:r w:rsidR="007133DA" w:rsidRPr="00434C31">
        <w:rPr>
          <w:sz w:val="28"/>
          <w:szCs w:val="28"/>
        </w:rPr>
        <w:t xml:space="preserve">of </w:t>
      </w:r>
      <w:r w:rsidR="00C521B6" w:rsidRPr="00076156">
        <w:rPr>
          <w:rFonts w:ascii="Arial" w:hAnsi="Arial" w:cs="Arial"/>
          <w:sz w:val="28"/>
          <w:szCs w:val="28"/>
          <w:u w:val="single"/>
        </w:rPr>
        <w:t>$ 1,653,</w:t>
      </w:r>
      <w:r w:rsidR="00C521B6">
        <w:rPr>
          <w:rFonts w:ascii="Arial" w:hAnsi="Arial" w:cs="Arial"/>
          <w:sz w:val="28"/>
          <w:szCs w:val="28"/>
          <w:u w:val="single"/>
        </w:rPr>
        <w:t xml:space="preserve">257.18 </w:t>
      </w:r>
      <w:r w:rsidR="007133DA" w:rsidRPr="00434C31">
        <w:rPr>
          <w:sz w:val="28"/>
          <w:szCs w:val="28"/>
        </w:rPr>
        <w:t>by the paragraph 2</w:t>
      </w:r>
      <w:r w:rsidR="003F19BE" w:rsidRPr="00434C31">
        <w:rPr>
          <w:sz w:val="28"/>
          <w:szCs w:val="28"/>
        </w:rPr>
        <w:t>.A</w:t>
      </w:r>
      <w:r w:rsidR="007133DA" w:rsidRPr="00434C31">
        <w:rPr>
          <w:sz w:val="28"/>
          <w:szCs w:val="28"/>
        </w:rPr>
        <w:t xml:space="preserve"> aggregate number of approved homesteads and approved farmsteads of </w:t>
      </w:r>
      <w:r w:rsidR="00C77811">
        <w:rPr>
          <w:sz w:val="28"/>
          <w:szCs w:val="28"/>
        </w:rPr>
        <w:t>7,</w:t>
      </w:r>
      <w:r w:rsidR="004213B4">
        <w:rPr>
          <w:sz w:val="28"/>
          <w:szCs w:val="28"/>
        </w:rPr>
        <w:t>790</w:t>
      </w:r>
      <w:bookmarkStart w:id="0" w:name="_GoBack"/>
      <w:bookmarkEnd w:id="0"/>
      <w:r w:rsidR="007133DA" w:rsidRPr="00434C31">
        <w:rPr>
          <w:sz w:val="28"/>
          <w:szCs w:val="28"/>
        </w:rPr>
        <w:t xml:space="preserve">, the maximum real estate tax reduction amount applicable to each approved homestead and to each approved farmstead is </w:t>
      </w:r>
      <w:r w:rsidR="007133DA" w:rsidRPr="00434C31">
        <w:rPr>
          <w:sz w:val="28"/>
          <w:szCs w:val="28"/>
          <w:u w:val="single"/>
        </w:rPr>
        <w:t>$</w:t>
      </w:r>
      <w:r w:rsidR="00C521B6">
        <w:rPr>
          <w:sz w:val="28"/>
          <w:szCs w:val="28"/>
          <w:u w:val="single"/>
        </w:rPr>
        <w:t>212.23</w:t>
      </w:r>
      <w:r w:rsidR="00996F94" w:rsidRPr="00434C31">
        <w:rPr>
          <w:sz w:val="28"/>
          <w:szCs w:val="28"/>
          <w:u w:val="single"/>
        </w:rPr>
        <w:t>.</w:t>
      </w:r>
    </w:p>
    <w:p w14:paraId="46068738" w14:textId="77777777" w:rsidR="007133DA" w:rsidRPr="00FC54D4" w:rsidRDefault="007133DA" w:rsidP="007133DA">
      <w:pPr>
        <w:ind w:left="720"/>
        <w:jc w:val="both"/>
        <w:rPr>
          <w:b/>
          <w:sz w:val="28"/>
          <w:szCs w:val="28"/>
          <w:u w:val="single"/>
        </w:rPr>
      </w:pPr>
    </w:p>
    <w:p w14:paraId="037E5C12" w14:textId="77777777" w:rsidR="00A33463" w:rsidRPr="00FC54D4" w:rsidRDefault="00A33463" w:rsidP="00A33463">
      <w:pPr>
        <w:jc w:val="both"/>
        <w:rPr>
          <w:sz w:val="28"/>
          <w:szCs w:val="28"/>
        </w:rPr>
      </w:pPr>
    </w:p>
    <w:p w14:paraId="219EC128" w14:textId="008674E2" w:rsidR="00A33463" w:rsidRPr="00434C31" w:rsidRDefault="00A33463" w:rsidP="004849C5">
      <w:pPr>
        <w:numPr>
          <w:ilvl w:val="0"/>
          <w:numId w:val="8"/>
        </w:numPr>
        <w:tabs>
          <w:tab w:val="clear" w:pos="1920"/>
          <w:tab w:val="num" w:pos="360"/>
          <w:tab w:val="num" w:pos="720"/>
        </w:tabs>
        <w:ind w:left="360"/>
        <w:jc w:val="both"/>
        <w:rPr>
          <w:sz w:val="28"/>
          <w:szCs w:val="28"/>
        </w:rPr>
      </w:pPr>
      <w:r w:rsidRPr="00FC54D4">
        <w:rPr>
          <w:b/>
          <w:sz w:val="28"/>
          <w:szCs w:val="28"/>
        </w:rPr>
        <w:t xml:space="preserve">Homestead </w:t>
      </w:r>
      <w:r w:rsidR="00C04A38" w:rsidRPr="00FC54D4">
        <w:rPr>
          <w:b/>
          <w:sz w:val="28"/>
          <w:szCs w:val="28"/>
        </w:rPr>
        <w:t>Assessment E</w:t>
      </w:r>
      <w:r w:rsidRPr="00FC54D4">
        <w:rPr>
          <w:b/>
          <w:sz w:val="28"/>
          <w:szCs w:val="28"/>
        </w:rPr>
        <w:t xml:space="preserve">xclusion </w:t>
      </w:r>
      <w:r w:rsidR="00C04A38" w:rsidRPr="00FC54D4">
        <w:rPr>
          <w:b/>
          <w:sz w:val="28"/>
          <w:szCs w:val="28"/>
        </w:rPr>
        <w:t>C</w:t>
      </w:r>
      <w:r w:rsidRPr="00FC54D4">
        <w:rPr>
          <w:b/>
          <w:sz w:val="28"/>
          <w:szCs w:val="28"/>
        </w:rPr>
        <w:t>alculation.</w:t>
      </w:r>
      <w:r w:rsidRPr="00FC54D4">
        <w:rPr>
          <w:sz w:val="28"/>
          <w:szCs w:val="28"/>
        </w:rPr>
        <w:t xml:space="preserve">  Dividing the paragraph 3 maximum real estate tax </w:t>
      </w:r>
      <w:r w:rsidRPr="00434C31">
        <w:rPr>
          <w:sz w:val="28"/>
          <w:szCs w:val="28"/>
        </w:rPr>
        <w:t xml:space="preserve">reduction amount of </w:t>
      </w:r>
      <w:r w:rsidRPr="00434C31">
        <w:rPr>
          <w:sz w:val="28"/>
          <w:szCs w:val="28"/>
          <w:u w:val="single"/>
        </w:rPr>
        <w:t>$</w:t>
      </w:r>
      <w:r w:rsidR="00C77811">
        <w:rPr>
          <w:sz w:val="28"/>
          <w:szCs w:val="28"/>
          <w:u w:val="single"/>
        </w:rPr>
        <w:t>21</w:t>
      </w:r>
      <w:r w:rsidR="00C521B6">
        <w:rPr>
          <w:sz w:val="28"/>
          <w:szCs w:val="28"/>
          <w:u w:val="single"/>
        </w:rPr>
        <w:t xml:space="preserve">2.23 </w:t>
      </w:r>
      <w:r w:rsidRPr="00434C31">
        <w:rPr>
          <w:sz w:val="28"/>
          <w:szCs w:val="28"/>
        </w:rPr>
        <w:t xml:space="preserve">by the School District real estate tax rate of </w:t>
      </w:r>
      <w:r w:rsidR="00C521B6">
        <w:rPr>
          <w:sz w:val="28"/>
          <w:szCs w:val="28"/>
          <w:u w:val="single"/>
        </w:rPr>
        <w:t>21.0757</w:t>
      </w:r>
      <w:r w:rsidR="00C77811">
        <w:rPr>
          <w:sz w:val="28"/>
          <w:szCs w:val="28"/>
          <w:u w:val="single"/>
        </w:rPr>
        <w:t xml:space="preserve"> </w:t>
      </w:r>
      <w:r w:rsidRPr="00434C31">
        <w:rPr>
          <w:sz w:val="28"/>
          <w:szCs w:val="28"/>
        </w:rPr>
        <w:t xml:space="preserve">the maximum real estate assessed value reduction to be reflected on tax notices as a homestead exclusion for each approved homestead is </w:t>
      </w:r>
      <w:r w:rsidR="00996F94" w:rsidRPr="00434C31">
        <w:rPr>
          <w:sz w:val="28"/>
          <w:szCs w:val="28"/>
          <w:u w:val="single"/>
        </w:rPr>
        <w:t>$</w:t>
      </w:r>
      <w:r w:rsidR="00C77811">
        <w:rPr>
          <w:sz w:val="28"/>
          <w:szCs w:val="28"/>
          <w:u w:val="single"/>
        </w:rPr>
        <w:t>10,</w:t>
      </w:r>
      <w:r w:rsidR="00A6093F">
        <w:rPr>
          <w:sz w:val="28"/>
          <w:szCs w:val="28"/>
          <w:u w:val="single"/>
        </w:rPr>
        <w:t xml:space="preserve">069.89 </w:t>
      </w:r>
      <w:r w:rsidRPr="00434C31">
        <w:rPr>
          <w:sz w:val="28"/>
          <w:szCs w:val="28"/>
        </w:rPr>
        <w:t xml:space="preserve">and the maximum real estate assessed value reduction to be reflected on tax notices as a </w:t>
      </w:r>
      <w:r w:rsidR="0048618B" w:rsidRPr="00434C31">
        <w:rPr>
          <w:sz w:val="28"/>
          <w:szCs w:val="28"/>
        </w:rPr>
        <w:t>homestead</w:t>
      </w:r>
      <w:r w:rsidRPr="00434C31">
        <w:rPr>
          <w:sz w:val="28"/>
          <w:szCs w:val="28"/>
        </w:rPr>
        <w:t xml:space="preserve"> exclusion for each approved farmstead is </w:t>
      </w:r>
      <w:r w:rsidRPr="00434C31">
        <w:rPr>
          <w:sz w:val="28"/>
          <w:szCs w:val="28"/>
          <w:u w:val="single"/>
        </w:rPr>
        <w:t>$</w:t>
      </w:r>
      <w:r w:rsidR="00C77811">
        <w:rPr>
          <w:sz w:val="28"/>
          <w:szCs w:val="28"/>
          <w:u w:val="single"/>
        </w:rPr>
        <w:t>10,</w:t>
      </w:r>
      <w:r w:rsidR="00A6093F">
        <w:rPr>
          <w:sz w:val="28"/>
          <w:szCs w:val="28"/>
          <w:u w:val="single"/>
        </w:rPr>
        <w:t>069.89</w:t>
      </w:r>
    </w:p>
    <w:p w14:paraId="6264F239" w14:textId="77777777" w:rsidR="00057772" w:rsidRPr="00FC54D4" w:rsidRDefault="00057772" w:rsidP="00057772">
      <w:pPr>
        <w:tabs>
          <w:tab w:val="num" w:pos="1920"/>
        </w:tabs>
        <w:jc w:val="both"/>
        <w:rPr>
          <w:sz w:val="28"/>
          <w:szCs w:val="28"/>
        </w:rPr>
      </w:pPr>
    </w:p>
    <w:p w14:paraId="55AD549D" w14:textId="68363E4E" w:rsidR="00C04A38" w:rsidRPr="0053273A" w:rsidRDefault="00A33463" w:rsidP="0053273A">
      <w:pPr>
        <w:numPr>
          <w:ilvl w:val="0"/>
          <w:numId w:val="8"/>
        </w:numPr>
        <w:tabs>
          <w:tab w:val="clear" w:pos="1920"/>
          <w:tab w:val="num" w:pos="360"/>
          <w:tab w:val="num" w:pos="720"/>
        </w:tabs>
        <w:ind w:left="360"/>
        <w:jc w:val="both"/>
        <w:rPr>
          <w:sz w:val="28"/>
          <w:szCs w:val="28"/>
        </w:rPr>
      </w:pPr>
      <w:r w:rsidRPr="0048618B">
        <w:rPr>
          <w:b/>
          <w:sz w:val="28"/>
          <w:szCs w:val="28"/>
        </w:rPr>
        <w:t xml:space="preserve">Homestead / Farmstead </w:t>
      </w:r>
      <w:r w:rsidR="00C04A38" w:rsidRPr="0048618B">
        <w:rPr>
          <w:b/>
          <w:sz w:val="28"/>
          <w:szCs w:val="28"/>
        </w:rPr>
        <w:t>E</w:t>
      </w:r>
      <w:r w:rsidRPr="0048618B">
        <w:rPr>
          <w:b/>
          <w:sz w:val="28"/>
          <w:szCs w:val="28"/>
        </w:rPr>
        <w:t xml:space="preserve">xclusion </w:t>
      </w:r>
      <w:r w:rsidR="00C04A38" w:rsidRPr="0048618B">
        <w:rPr>
          <w:b/>
          <w:sz w:val="28"/>
          <w:szCs w:val="28"/>
        </w:rPr>
        <w:t>A</w:t>
      </w:r>
      <w:r w:rsidRPr="0048618B">
        <w:rPr>
          <w:b/>
          <w:sz w:val="28"/>
          <w:szCs w:val="28"/>
        </w:rPr>
        <w:t>uthorization – July 1</w:t>
      </w:r>
      <w:r w:rsidR="0036574C">
        <w:rPr>
          <w:b/>
          <w:sz w:val="28"/>
          <w:szCs w:val="28"/>
        </w:rPr>
        <w:t xml:space="preserve">, </w:t>
      </w:r>
      <w:r w:rsidR="00A6093F">
        <w:rPr>
          <w:b/>
          <w:sz w:val="28"/>
          <w:szCs w:val="28"/>
        </w:rPr>
        <w:t>2018</w:t>
      </w:r>
      <w:r w:rsidRPr="0053273A">
        <w:rPr>
          <w:b/>
          <w:sz w:val="28"/>
          <w:szCs w:val="28"/>
        </w:rPr>
        <w:t xml:space="preserve"> </w:t>
      </w:r>
      <w:r w:rsidR="00C04A38" w:rsidRPr="0053273A">
        <w:rPr>
          <w:b/>
          <w:sz w:val="28"/>
          <w:szCs w:val="28"/>
        </w:rPr>
        <w:t>T</w:t>
      </w:r>
      <w:r w:rsidRPr="0053273A">
        <w:rPr>
          <w:b/>
          <w:sz w:val="28"/>
          <w:szCs w:val="28"/>
        </w:rPr>
        <w:t xml:space="preserve">ax </w:t>
      </w:r>
      <w:r w:rsidR="00C04A38" w:rsidRPr="0053273A">
        <w:rPr>
          <w:b/>
          <w:sz w:val="28"/>
          <w:szCs w:val="28"/>
        </w:rPr>
        <w:t>B</w:t>
      </w:r>
      <w:r w:rsidRPr="0053273A">
        <w:rPr>
          <w:b/>
          <w:sz w:val="28"/>
          <w:szCs w:val="28"/>
        </w:rPr>
        <w:t>ills.</w:t>
      </w:r>
      <w:r w:rsidRPr="0053273A">
        <w:rPr>
          <w:sz w:val="28"/>
          <w:szCs w:val="28"/>
        </w:rPr>
        <w:t xml:space="preserve">  The tax notice issued to the owner of each approved homestead within the School District shall reflect a homestead exclusion real estate </w:t>
      </w:r>
      <w:r w:rsidR="00A84C20" w:rsidRPr="0053273A">
        <w:rPr>
          <w:sz w:val="28"/>
          <w:szCs w:val="28"/>
        </w:rPr>
        <w:t xml:space="preserve">assessed </w:t>
      </w:r>
      <w:r w:rsidRPr="0053273A">
        <w:rPr>
          <w:sz w:val="28"/>
          <w:szCs w:val="28"/>
        </w:rPr>
        <w:t xml:space="preserve">value reduction equal to </w:t>
      </w:r>
      <w:r w:rsidR="00A6093F" w:rsidRPr="00434C31">
        <w:rPr>
          <w:sz w:val="28"/>
          <w:szCs w:val="28"/>
          <w:u w:val="single"/>
        </w:rPr>
        <w:t>$</w:t>
      </w:r>
      <w:r w:rsidR="00A6093F">
        <w:rPr>
          <w:sz w:val="28"/>
          <w:szCs w:val="28"/>
          <w:u w:val="single"/>
        </w:rPr>
        <w:t>10,069.89</w:t>
      </w:r>
      <w:r w:rsidR="00367404" w:rsidRPr="0053273A">
        <w:rPr>
          <w:sz w:val="28"/>
          <w:szCs w:val="28"/>
        </w:rPr>
        <w:t xml:space="preserve">. </w:t>
      </w:r>
      <w:r w:rsidR="00A84C20" w:rsidRPr="0053273A">
        <w:rPr>
          <w:sz w:val="28"/>
          <w:szCs w:val="28"/>
        </w:rPr>
        <w:t xml:space="preserve">The tax notice issued to the owner of each approved </w:t>
      </w:r>
      <w:r w:rsidR="00F03B07" w:rsidRPr="0053273A">
        <w:rPr>
          <w:sz w:val="28"/>
          <w:szCs w:val="28"/>
        </w:rPr>
        <w:lastRenderedPageBreak/>
        <w:t xml:space="preserve">homestead within </w:t>
      </w:r>
      <w:r w:rsidR="00A84C20" w:rsidRPr="0053273A">
        <w:rPr>
          <w:sz w:val="28"/>
          <w:szCs w:val="28"/>
        </w:rPr>
        <w:t>the School District shall reflect an additional</w:t>
      </w:r>
      <w:r w:rsidR="0048618B" w:rsidRPr="0053273A">
        <w:rPr>
          <w:sz w:val="28"/>
          <w:szCs w:val="28"/>
        </w:rPr>
        <w:t xml:space="preserve"> homestead</w:t>
      </w:r>
      <w:r w:rsidR="00A84C20" w:rsidRPr="0053273A">
        <w:rPr>
          <w:sz w:val="28"/>
          <w:szCs w:val="28"/>
        </w:rPr>
        <w:t xml:space="preserve"> exclusion real estate assessed value reduction equal to </w:t>
      </w:r>
      <w:r w:rsidR="00A6093F" w:rsidRPr="00434C31">
        <w:rPr>
          <w:sz w:val="28"/>
          <w:szCs w:val="28"/>
          <w:u w:val="single"/>
        </w:rPr>
        <w:t>$</w:t>
      </w:r>
      <w:r w:rsidR="00A6093F">
        <w:rPr>
          <w:sz w:val="28"/>
          <w:szCs w:val="28"/>
          <w:u w:val="single"/>
        </w:rPr>
        <w:t>10,069.89</w:t>
      </w:r>
      <w:r w:rsidR="00A84C20" w:rsidRPr="0053273A">
        <w:rPr>
          <w:sz w:val="28"/>
          <w:szCs w:val="28"/>
          <w:u w:val="single"/>
        </w:rPr>
        <w:t>.</w:t>
      </w:r>
    </w:p>
    <w:p w14:paraId="7593F80E" w14:textId="4B8FA5EB" w:rsidR="00C04A38" w:rsidRPr="00FC54D4" w:rsidRDefault="00C04A38" w:rsidP="00BD605E">
      <w:pPr>
        <w:ind w:left="360"/>
        <w:jc w:val="both"/>
        <w:rPr>
          <w:sz w:val="28"/>
          <w:szCs w:val="28"/>
        </w:rPr>
      </w:pPr>
      <w:r w:rsidRPr="00FC54D4">
        <w:rPr>
          <w:b/>
          <w:sz w:val="28"/>
          <w:szCs w:val="28"/>
        </w:rPr>
        <w:t>A</w:t>
      </w:r>
      <w:r w:rsidRPr="00FC54D4">
        <w:rPr>
          <w:sz w:val="28"/>
          <w:szCs w:val="28"/>
        </w:rPr>
        <w:t>.</w:t>
      </w:r>
      <w:r w:rsidRPr="00FC54D4">
        <w:rPr>
          <w:sz w:val="28"/>
          <w:szCs w:val="28"/>
        </w:rPr>
        <w:tab/>
      </w:r>
      <w:r w:rsidR="00A84C20" w:rsidRPr="00FC54D4">
        <w:rPr>
          <w:sz w:val="28"/>
          <w:szCs w:val="28"/>
        </w:rPr>
        <w:t xml:space="preserve"> </w:t>
      </w:r>
      <w:r w:rsidR="00A33463" w:rsidRPr="00FC54D4">
        <w:rPr>
          <w:sz w:val="28"/>
          <w:szCs w:val="28"/>
        </w:rPr>
        <w:t xml:space="preserve">For purposes of this Resolution, “approved homestead” and “approved farmstead’ shall mean homesteads and farmsteads listed in the report referred to in paragraph 2 above and received by the School District from </w:t>
      </w:r>
      <w:r w:rsidR="00A84C20" w:rsidRPr="00FC54D4">
        <w:rPr>
          <w:sz w:val="28"/>
          <w:szCs w:val="28"/>
        </w:rPr>
        <w:t>the County Assessment Office on or before May 1</w:t>
      </w:r>
      <w:r w:rsidR="00A6093F">
        <w:rPr>
          <w:sz w:val="28"/>
          <w:szCs w:val="28"/>
        </w:rPr>
        <w:t>, 2018</w:t>
      </w:r>
      <w:r w:rsidR="00A84C20" w:rsidRPr="00FC54D4">
        <w:rPr>
          <w:sz w:val="28"/>
          <w:szCs w:val="28"/>
        </w:rPr>
        <w:t xml:space="preserve"> pursuant to Act 1, 53 P.S. </w:t>
      </w:r>
      <w:r w:rsidR="005C692A" w:rsidRPr="00FC54D4">
        <w:rPr>
          <w:sz w:val="28"/>
          <w:szCs w:val="28"/>
        </w:rPr>
        <w:t>§ 6926.341</w:t>
      </w:r>
      <w:r w:rsidR="00A84C20" w:rsidRPr="00FC54D4">
        <w:rPr>
          <w:sz w:val="28"/>
          <w:szCs w:val="28"/>
        </w:rPr>
        <w:t>(g</w:t>
      </w:r>
      <w:r w:rsidRPr="00FC54D4">
        <w:rPr>
          <w:sz w:val="28"/>
          <w:szCs w:val="28"/>
        </w:rPr>
        <w:t>) (</w:t>
      </w:r>
      <w:r w:rsidR="00A84C20" w:rsidRPr="00FC54D4">
        <w:rPr>
          <w:sz w:val="28"/>
          <w:szCs w:val="28"/>
        </w:rPr>
        <w:t>3), based on homestead/farmstead applications filed with the County Assessment Office on or before March 1</w:t>
      </w:r>
      <w:r w:rsidR="00A6093F">
        <w:rPr>
          <w:sz w:val="28"/>
          <w:szCs w:val="28"/>
        </w:rPr>
        <w:t>, 2018</w:t>
      </w:r>
      <w:r w:rsidR="009C5E46">
        <w:rPr>
          <w:sz w:val="28"/>
          <w:szCs w:val="28"/>
        </w:rPr>
        <w:t>.</w:t>
      </w:r>
      <w:r w:rsidR="00A84C20" w:rsidRPr="00FC54D4">
        <w:rPr>
          <w:sz w:val="28"/>
          <w:szCs w:val="28"/>
        </w:rPr>
        <w:t xml:space="preserve"> </w:t>
      </w:r>
    </w:p>
    <w:p w14:paraId="48A015F0" w14:textId="77777777" w:rsidR="00C04A38" w:rsidRPr="00FC54D4" w:rsidRDefault="00C04A38" w:rsidP="00C04A38">
      <w:pPr>
        <w:ind w:firstLine="720"/>
        <w:jc w:val="both"/>
        <w:rPr>
          <w:sz w:val="28"/>
          <w:szCs w:val="28"/>
        </w:rPr>
      </w:pPr>
    </w:p>
    <w:p w14:paraId="407684E9" w14:textId="1829749F" w:rsidR="00A33463" w:rsidRPr="00FC54D4" w:rsidRDefault="00C04A38" w:rsidP="00BD605E">
      <w:pPr>
        <w:ind w:left="360"/>
        <w:jc w:val="both"/>
        <w:rPr>
          <w:sz w:val="28"/>
          <w:szCs w:val="28"/>
        </w:rPr>
      </w:pPr>
      <w:r w:rsidRPr="00FC54D4">
        <w:rPr>
          <w:b/>
          <w:sz w:val="28"/>
          <w:szCs w:val="28"/>
        </w:rPr>
        <w:t>B.</w:t>
      </w:r>
      <w:r w:rsidRPr="00FC54D4">
        <w:rPr>
          <w:b/>
          <w:sz w:val="28"/>
          <w:szCs w:val="28"/>
        </w:rPr>
        <w:tab/>
      </w:r>
      <w:r w:rsidR="00A84C20" w:rsidRPr="00FC54D4">
        <w:rPr>
          <w:sz w:val="28"/>
          <w:szCs w:val="28"/>
        </w:rPr>
        <w:t xml:space="preserve"> This paragraph 5</w:t>
      </w:r>
      <w:r w:rsidR="00434C31">
        <w:rPr>
          <w:sz w:val="28"/>
          <w:szCs w:val="28"/>
        </w:rPr>
        <w:t>.</w:t>
      </w:r>
      <w:r w:rsidR="00A84C20" w:rsidRPr="00FC54D4">
        <w:rPr>
          <w:sz w:val="28"/>
          <w:szCs w:val="28"/>
        </w:rPr>
        <w:t xml:space="preserve"> will apply to tax notices issued based on the initial tax duplicate </w:t>
      </w:r>
      <w:r w:rsidR="005C692A" w:rsidRPr="00FC54D4">
        <w:rPr>
          <w:sz w:val="28"/>
          <w:szCs w:val="28"/>
        </w:rPr>
        <w:t>used</w:t>
      </w:r>
      <w:r w:rsidR="00A84C20" w:rsidRPr="00FC54D4">
        <w:rPr>
          <w:sz w:val="28"/>
          <w:szCs w:val="28"/>
        </w:rPr>
        <w:t xml:space="preserve"> in issuing initial real estate tax notices for the school year, which will be issued on or promptly after July 1, </w:t>
      </w:r>
      <w:r w:rsidR="00A6093F">
        <w:rPr>
          <w:sz w:val="28"/>
          <w:szCs w:val="28"/>
        </w:rPr>
        <w:t>2018</w:t>
      </w:r>
      <w:r w:rsidR="00434C31">
        <w:rPr>
          <w:sz w:val="28"/>
          <w:szCs w:val="28"/>
        </w:rPr>
        <w:t xml:space="preserve"> </w:t>
      </w:r>
      <w:r w:rsidR="00A84C20" w:rsidRPr="00FC54D4">
        <w:rPr>
          <w:sz w:val="28"/>
          <w:szCs w:val="28"/>
        </w:rPr>
        <w:t>and will not apply to interim real estate tax bills.</w:t>
      </w:r>
    </w:p>
    <w:p w14:paraId="1DD5A7A1" w14:textId="77777777" w:rsidR="004513B2" w:rsidRPr="00FC54D4" w:rsidRDefault="004513B2" w:rsidP="004513B2">
      <w:pPr>
        <w:jc w:val="both"/>
        <w:rPr>
          <w:b/>
          <w:sz w:val="28"/>
          <w:szCs w:val="28"/>
          <w:u w:val="single"/>
        </w:rPr>
      </w:pPr>
    </w:p>
    <w:p w14:paraId="288C7BD2" w14:textId="77777777" w:rsidR="004513B2" w:rsidRPr="00FC54D4" w:rsidRDefault="004513B2" w:rsidP="004513B2">
      <w:pPr>
        <w:jc w:val="both"/>
        <w:rPr>
          <w:b/>
          <w:sz w:val="28"/>
          <w:szCs w:val="28"/>
          <w:u w:val="single"/>
        </w:rPr>
      </w:pPr>
    </w:p>
    <w:p w14:paraId="3076E0D6" w14:textId="28C3A389" w:rsidR="006623F5" w:rsidRDefault="006623F5" w:rsidP="00C23513">
      <w:pPr>
        <w:jc w:val="both"/>
        <w:outlineLvl w:val="0"/>
        <w:rPr>
          <w:b/>
          <w:sz w:val="28"/>
          <w:szCs w:val="28"/>
        </w:rPr>
      </w:pPr>
      <w:r w:rsidRPr="00FC54D4">
        <w:rPr>
          <w:b/>
          <w:sz w:val="28"/>
          <w:szCs w:val="28"/>
        </w:rPr>
        <w:t>RESOLVED</w:t>
      </w:r>
      <w:r w:rsidRPr="00F03B07">
        <w:rPr>
          <w:b/>
          <w:sz w:val="28"/>
          <w:szCs w:val="28"/>
        </w:rPr>
        <w:t xml:space="preserve">, this </w:t>
      </w:r>
      <w:r w:rsidR="00A6093F">
        <w:rPr>
          <w:b/>
          <w:sz w:val="28"/>
          <w:szCs w:val="28"/>
        </w:rPr>
        <w:t>26th</w:t>
      </w:r>
      <w:r w:rsidR="00BD605E">
        <w:rPr>
          <w:b/>
          <w:sz w:val="28"/>
          <w:szCs w:val="28"/>
        </w:rPr>
        <w:t xml:space="preserve"> </w:t>
      </w:r>
      <w:r w:rsidRPr="00F03B07">
        <w:rPr>
          <w:b/>
          <w:sz w:val="28"/>
          <w:szCs w:val="28"/>
        </w:rPr>
        <w:t xml:space="preserve">day of </w:t>
      </w:r>
      <w:r w:rsidR="00C77811">
        <w:rPr>
          <w:b/>
          <w:sz w:val="28"/>
          <w:szCs w:val="28"/>
        </w:rPr>
        <w:t>June</w:t>
      </w:r>
      <w:r w:rsidR="007E14E2">
        <w:rPr>
          <w:b/>
          <w:sz w:val="28"/>
          <w:szCs w:val="28"/>
        </w:rPr>
        <w:t xml:space="preserve"> </w:t>
      </w:r>
      <w:r w:rsidR="00A6093F">
        <w:rPr>
          <w:b/>
          <w:sz w:val="28"/>
          <w:szCs w:val="28"/>
        </w:rPr>
        <w:t>2018</w:t>
      </w:r>
      <w:r w:rsidR="009C5E46">
        <w:rPr>
          <w:b/>
          <w:sz w:val="28"/>
          <w:szCs w:val="28"/>
        </w:rPr>
        <w:t>.</w:t>
      </w:r>
    </w:p>
    <w:p w14:paraId="5B9C3866" w14:textId="77777777" w:rsidR="006623F5" w:rsidRDefault="006623F5" w:rsidP="006623F5">
      <w:pPr>
        <w:jc w:val="both"/>
        <w:rPr>
          <w:sz w:val="28"/>
          <w:szCs w:val="28"/>
        </w:rPr>
      </w:pPr>
    </w:p>
    <w:p w14:paraId="132C85E9" w14:textId="77777777" w:rsidR="00BD605E" w:rsidRDefault="00BD605E" w:rsidP="006623F5">
      <w:pPr>
        <w:jc w:val="both"/>
        <w:rPr>
          <w:sz w:val="28"/>
          <w:szCs w:val="28"/>
        </w:rPr>
      </w:pPr>
    </w:p>
    <w:p w14:paraId="2E1A01DB" w14:textId="77777777" w:rsidR="00434C31" w:rsidRPr="00FC54D4" w:rsidRDefault="00434C31" w:rsidP="006623F5">
      <w:pPr>
        <w:jc w:val="both"/>
        <w:rPr>
          <w:sz w:val="28"/>
          <w:szCs w:val="28"/>
        </w:rPr>
      </w:pPr>
    </w:p>
    <w:p w14:paraId="36C5E99A" w14:textId="77777777" w:rsidR="006623F5" w:rsidRPr="00FC54D4" w:rsidRDefault="006623F5" w:rsidP="00C23513">
      <w:pPr>
        <w:jc w:val="both"/>
        <w:outlineLvl w:val="0"/>
        <w:rPr>
          <w:b/>
          <w:sz w:val="28"/>
          <w:szCs w:val="28"/>
        </w:rPr>
      </w:pPr>
      <w:r w:rsidRPr="00FC54D4">
        <w:rPr>
          <w:b/>
          <w:sz w:val="28"/>
          <w:szCs w:val="28"/>
        </w:rPr>
        <w:t>ATTEST:</w:t>
      </w:r>
      <w:r w:rsidRPr="00FC54D4">
        <w:rPr>
          <w:sz w:val="28"/>
          <w:szCs w:val="28"/>
        </w:rPr>
        <w:tab/>
      </w:r>
      <w:r w:rsidRPr="00FC54D4">
        <w:rPr>
          <w:sz w:val="28"/>
          <w:szCs w:val="28"/>
        </w:rPr>
        <w:tab/>
      </w:r>
      <w:r w:rsidRPr="00FC54D4">
        <w:rPr>
          <w:sz w:val="28"/>
          <w:szCs w:val="28"/>
        </w:rPr>
        <w:tab/>
      </w:r>
      <w:r w:rsidRPr="00FC54D4">
        <w:rPr>
          <w:sz w:val="28"/>
          <w:szCs w:val="28"/>
        </w:rPr>
        <w:tab/>
      </w:r>
      <w:r w:rsidR="00F37E00" w:rsidRPr="00FC54D4">
        <w:rPr>
          <w:sz w:val="28"/>
          <w:szCs w:val="28"/>
        </w:rPr>
        <w:t xml:space="preserve">         </w:t>
      </w:r>
      <w:r w:rsidR="00005447" w:rsidRPr="00FC54D4">
        <w:rPr>
          <w:b/>
          <w:sz w:val="28"/>
          <w:szCs w:val="28"/>
        </w:rPr>
        <w:t>PLUM BOROUGH</w:t>
      </w:r>
      <w:r w:rsidRPr="00FC54D4">
        <w:rPr>
          <w:b/>
          <w:sz w:val="28"/>
          <w:szCs w:val="28"/>
        </w:rPr>
        <w:t xml:space="preserve"> SCHOOL DISTRICT</w:t>
      </w:r>
    </w:p>
    <w:p w14:paraId="619F97E1" w14:textId="77777777" w:rsidR="006623F5" w:rsidRPr="00FC54D4" w:rsidRDefault="006623F5" w:rsidP="006623F5">
      <w:pPr>
        <w:jc w:val="both"/>
        <w:rPr>
          <w:sz w:val="28"/>
          <w:szCs w:val="28"/>
        </w:rPr>
      </w:pPr>
    </w:p>
    <w:p w14:paraId="429271E6" w14:textId="77777777" w:rsidR="006623F5" w:rsidRPr="00FC54D4" w:rsidRDefault="006623F5" w:rsidP="006623F5">
      <w:pPr>
        <w:jc w:val="both"/>
        <w:rPr>
          <w:sz w:val="28"/>
          <w:szCs w:val="28"/>
        </w:rPr>
      </w:pPr>
    </w:p>
    <w:p w14:paraId="07285242" w14:textId="77777777" w:rsidR="006623F5" w:rsidRPr="00FC54D4" w:rsidRDefault="006623F5" w:rsidP="006623F5">
      <w:pPr>
        <w:jc w:val="both"/>
        <w:rPr>
          <w:sz w:val="28"/>
          <w:szCs w:val="28"/>
        </w:rPr>
      </w:pPr>
      <w:r w:rsidRPr="00FC54D4">
        <w:rPr>
          <w:sz w:val="28"/>
          <w:szCs w:val="28"/>
        </w:rPr>
        <w:t>_______________________</w:t>
      </w:r>
      <w:r w:rsidRPr="00FC54D4">
        <w:rPr>
          <w:sz w:val="28"/>
          <w:szCs w:val="28"/>
        </w:rPr>
        <w:tab/>
      </w:r>
      <w:r w:rsidR="00FC54D4">
        <w:rPr>
          <w:sz w:val="28"/>
          <w:szCs w:val="28"/>
        </w:rPr>
        <w:t xml:space="preserve">        </w:t>
      </w:r>
      <w:proofErr w:type="gramStart"/>
      <w:r w:rsidRPr="00FC54D4">
        <w:rPr>
          <w:sz w:val="28"/>
          <w:szCs w:val="28"/>
        </w:rPr>
        <w:t>BY:_</w:t>
      </w:r>
      <w:proofErr w:type="gramEnd"/>
      <w:r w:rsidRPr="00FC54D4">
        <w:rPr>
          <w:sz w:val="28"/>
          <w:szCs w:val="28"/>
        </w:rPr>
        <w:t>______________________________</w:t>
      </w:r>
    </w:p>
    <w:p w14:paraId="30E86F51" w14:textId="7CE3C0EF" w:rsidR="00796C5A" w:rsidRDefault="00A6093F" w:rsidP="005B0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John </w:t>
      </w:r>
      <w:proofErr w:type="spellStart"/>
      <w:r>
        <w:rPr>
          <w:sz w:val="28"/>
          <w:szCs w:val="28"/>
        </w:rPr>
        <w:t>Zahorchak</w:t>
      </w:r>
      <w:proofErr w:type="spellEnd"/>
      <w:r w:rsidR="0048618B">
        <w:rPr>
          <w:sz w:val="28"/>
          <w:szCs w:val="28"/>
        </w:rPr>
        <w:t xml:space="preserve">, </w:t>
      </w:r>
      <w:r>
        <w:rPr>
          <w:sz w:val="28"/>
          <w:szCs w:val="28"/>
        </w:rPr>
        <w:t>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Steve </w:t>
      </w:r>
      <w:proofErr w:type="spellStart"/>
      <w:r>
        <w:rPr>
          <w:sz w:val="28"/>
          <w:szCs w:val="28"/>
        </w:rPr>
        <w:t>Schlauch</w:t>
      </w:r>
      <w:proofErr w:type="spellEnd"/>
      <w:r w:rsidR="0048618B">
        <w:rPr>
          <w:sz w:val="28"/>
          <w:szCs w:val="28"/>
        </w:rPr>
        <w:t xml:space="preserve">, </w:t>
      </w:r>
      <w:r w:rsidR="006623F5" w:rsidRPr="00FC54D4">
        <w:rPr>
          <w:sz w:val="28"/>
          <w:szCs w:val="28"/>
        </w:rPr>
        <w:t>Board President</w:t>
      </w:r>
    </w:p>
    <w:p w14:paraId="600338E3" w14:textId="77777777" w:rsidR="00796C5A" w:rsidRDefault="00796C5A" w:rsidP="005B0057">
      <w:pPr>
        <w:jc w:val="both"/>
        <w:rPr>
          <w:sz w:val="28"/>
          <w:szCs w:val="28"/>
        </w:rPr>
      </w:pPr>
    </w:p>
    <w:p w14:paraId="76AA3AB9" w14:textId="77777777" w:rsidR="00796C5A" w:rsidRDefault="00796C5A" w:rsidP="005B0057">
      <w:pPr>
        <w:jc w:val="both"/>
        <w:rPr>
          <w:sz w:val="28"/>
          <w:szCs w:val="28"/>
        </w:rPr>
      </w:pPr>
    </w:p>
    <w:p w14:paraId="7B9BB860" w14:textId="77777777" w:rsidR="00796C5A" w:rsidRDefault="00796C5A" w:rsidP="005B0057">
      <w:pPr>
        <w:jc w:val="both"/>
        <w:rPr>
          <w:sz w:val="28"/>
          <w:szCs w:val="28"/>
        </w:rPr>
      </w:pPr>
    </w:p>
    <w:p w14:paraId="1FFD2DBE" w14:textId="77777777" w:rsidR="00796C5A" w:rsidRDefault="00796C5A" w:rsidP="005B0057">
      <w:pPr>
        <w:jc w:val="both"/>
        <w:rPr>
          <w:sz w:val="28"/>
          <w:szCs w:val="28"/>
        </w:rPr>
      </w:pPr>
    </w:p>
    <w:p w14:paraId="4ED09708" w14:textId="77777777" w:rsidR="00796C5A" w:rsidRDefault="00796C5A" w:rsidP="005B0057">
      <w:pPr>
        <w:jc w:val="both"/>
        <w:rPr>
          <w:b/>
          <w:sz w:val="28"/>
          <w:szCs w:val="28"/>
          <w:u w:val="single"/>
        </w:rPr>
      </w:pPr>
    </w:p>
    <w:p w14:paraId="333EF2E9" w14:textId="77777777" w:rsidR="0027093A" w:rsidRDefault="0027093A" w:rsidP="005B0057">
      <w:pPr>
        <w:jc w:val="both"/>
        <w:rPr>
          <w:b/>
          <w:sz w:val="28"/>
          <w:szCs w:val="28"/>
          <w:u w:val="single"/>
        </w:rPr>
      </w:pPr>
    </w:p>
    <w:p w14:paraId="10F9A8CB" w14:textId="77777777" w:rsidR="00BD605E" w:rsidRDefault="00BD605E" w:rsidP="005B0057">
      <w:pPr>
        <w:jc w:val="both"/>
        <w:rPr>
          <w:b/>
          <w:sz w:val="28"/>
          <w:szCs w:val="28"/>
          <w:u w:val="single"/>
        </w:rPr>
      </w:pPr>
    </w:p>
    <w:p w14:paraId="54CD268C" w14:textId="77777777" w:rsidR="00BD605E" w:rsidRDefault="00BD605E" w:rsidP="005B0057">
      <w:pPr>
        <w:jc w:val="both"/>
        <w:rPr>
          <w:b/>
          <w:sz w:val="28"/>
          <w:szCs w:val="28"/>
          <w:u w:val="single"/>
        </w:rPr>
      </w:pPr>
    </w:p>
    <w:p w14:paraId="5D4CA88B" w14:textId="77777777" w:rsidR="00BD605E" w:rsidRDefault="00BD605E" w:rsidP="005B0057">
      <w:pPr>
        <w:jc w:val="both"/>
        <w:rPr>
          <w:b/>
          <w:sz w:val="28"/>
          <w:szCs w:val="28"/>
          <w:u w:val="single"/>
        </w:rPr>
      </w:pPr>
    </w:p>
    <w:p w14:paraId="60EAB49C" w14:textId="77777777" w:rsidR="00BD605E" w:rsidRDefault="00BD605E" w:rsidP="005B0057">
      <w:pPr>
        <w:jc w:val="both"/>
        <w:rPr>
          <w:b/>
          <w:sz w:val="28"/>
          <w:szCs w:val="28"/>
          <w:u w:val="single"/>
        </w:rPr>
      </w:pPr>
    </w:p>
    <w:p w14:paraId="271FB5E4" w14:textId="77777777" w:rsidR="009C5E46" w:rsidRDefault="009C5E46" w:rsidP="005B0057">
      <w:pPr>
        <w:jc w:val="both"/>
        <w:rPr>
          <w:b/>
          <w:sz w:val="28"/>
          <w:szCs w:val="28"/>
          <w:u w:val="single"/>
        </w:rPr>
      </w:pPr>
    </w:p>
    <w:p w14:paraId="0691B0EA" w14:textId="77777777" w:rsidR="009C5E46" w:rsidRDefault="009C5E46" w:rsidP="005B0057">
      <w:pPr>
        <w:jc w:val="both"/>
        <w:rPr>
          <w:b/>
          <w:sz w:val="28"/>
          <w:szCs w:val="28"/>
          <w:u w:val="single"/>
        </w:rPr>
      </w:pPr>
    </w:p>
    <w:p w14:paraId="1E3CC69E" w14:textId="77777777" w:rsidR="009C5E46" w:rsidRDefault="009C5E46" w:rsidP="005B0057">
      <w:pPr>
        <w:jc w:val="both"/>
        <w:rPr>
          <w:b/>
          <w:sz w:val="28"/>
          <w:szCs w:val="28"/>
          <w:u w:val="single"/>
        </w:rPr>
      </w:pPr>
    </w:p>
    <w:p w14:paraId="1C9C6B6D" w14:textId="77777777" w:rsidR="009C5E46" w:rsidRDefault="009C5E46" w:rsidP="005B0057">
      <w:pPr>
        <w:jc w:val="both"/>
        <w:rPr>
          <w:b/>
          <w:sz w:val="28"/>
          <w:szCs w:val="28"/>
          <w:u w:val="single"/>
        </w:rPr>
      </w:pPr>
    </w:p>
    <w:p w14:paraId="37D1E7C6" w14:textId="77777777" w:rsidR="009C5E46" w:rsidRDefault="009C5E46" w:rsidP="005B0057">
      <w:pPr>
        <w:jc w:val="both"/>
        <w:rPr>
          <w:b/>
          <w:sz w:val="28"/>
          <w:szCs w:val="28"/>
          <w:u w:val="single"/>
        </w:rPr>
      </w:pPr>
    </w:p>
    <w:sectPr w:rsidR="009C5E46" w:rsidSect="009C5E46">
      <w:headerReference w:type="default" r:id="rId7"/>
      <w:footerReference w:type="default" r:id="rId8"/>
      <w:pgSz w:w="12240" w:h="15840"/>
      <w:pgMar w:top="720" w:right="1440" w:bottom="1440" w:left="1440" w:header="720" w:footer="6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334D8" w14:textId="77777777" w:rsidR="00363FC7" w:rsidRDefault="00363FC7">
      <w:r>
        <w:separator/>
      </w:r>
    </w:p>
  </w:endnote>
  <w:endnote w:type="continuationSeparator" w:id="0">
    <w:p w14:paraId="3FC78999" w14:textId="77777777" w:rsidR="00363FC7" w:rsidRDefault="0036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25E43" w14:textId="77777777" w:rsidR="000A3F87" w:rsidRDefault="008C4E54" w:rsidP="0048618B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 w:rsidR="000A3F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79FE">
      <w:rPr>
        <w:rStyle w:val="PageNumber"/>
        <w:noProof/>
      </w:rPr>
      <w:t>2</w:t>
    </w:r>
    <w:r>
      <w:rPr>
        <w:rStyle w:val="PageNumber"/>
      </w:rPr>
      <w:fldChar w:fldCharType="end"/>
    </w:r>
    <w:r w:rsidR="009C5E46">
      <w:rPr>
        <w:rStyle w:val="PageNumber"/>
      </w:rPr>
      <w:t xml:space="preserve"> </w:t>
    </w:r>
  </w:p>
  <w:p w14:paraId="36C723F5" w14:textId="77777777" w:rsidR="000A3F87" w:rsidRDefault="000A3F87" w:rsidP="0048618B">
    <w:pPr>
      <w:pStyle w:val="Footer"/>
      <w:jc w:val="center"/>
      <w:rPr>
        <w:rStyle w:val="PageNumber"/>
      </w:rPr>
    </w:pPr>
  </w:p>
  <w:p w14:paraId="41F95F26" w14:textId="77777777" w:rsidR="002871F0" w:rsidRDefault="002871F0" w:rsidP="0048618B">
    <w:pPr>
      <w:pStyle w:val="Footer"/>
      <w:jc w:val="center"/>
      <w:rPr>
        <w:rStyle w:val="PageNumber"/>
      </w:rPr>
    </w:pPr>
    <w:r>
      <w:rPr>
        <w:rStyle w:val="PageNumber"/>
      </w:rPr>
      <w:t>2018-19</w:t>
    </w:r>
  </w:p>
  <w:p w14:paraId="10BB2BF9" w14:textId="16C41EC2" w:rsidR="000A3F87" w:rsidRDefault="009C5E46" w:rsidP="0048618B">
    <w:pPr>
      <w:pStyle w:val="Footer"/>
      <w:jc w:val="center"/>
      <w:rPr>
        <w:rStyle w:val="PageNumber"/>
      </w:rPr>
    </w:pPr>
    <w:r>
      <w:rPr>
        <w:rStyle w:val="PageNumber"/>
      </w:rPr>
      <w:t xml:space="preserve"> </w:t>
    </w:r>
    <w:r w:rsidR="000A3F87">
      <w:rPr>
        <w:rStyle w:val="PageNumber"/>
      </w:rPr>
      <w:t>Homestead / Farmstead Exclusion</w:t>
    </w:r>
    <w:r w:rsidR="00434C31">
      <w:rPr>
        <w:rStyle w:val="PageNumber"/>
      </w:rPr>
      <w:t xml:space="preserve"> Resolution</w:t>
    </w:r>
  </w:p>
  <w:p w14:paraId="7792AB3F" w14:textId="77777777" w:rsidR="00434C31" w:rsidRDefault="00434C31" w:rsidP="004861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C8F08" w14:textId="77777777" w:rsidR="00363FC7" w:rsidRDefault="00363FC7">
      <w:r>
        <w:separator/>
      </w:r>
    </w:p>
  </w:footnote>
  <w:footnote w:type="continuationSeparator" w:id="0">
    <w:p w14:paraId="725D9281" w14:textId="77777777" w:rsidR="00363FC7" w:rsidRDefault="00363F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B7BD2" w14:textId="77777777" w:rsidR="000A3F87" w:rsidRDefault="000A3F87" w:rsidP="007D5D9B">
    <w:pPr>
      <w:pStyle w:val="Header"/>
      <w:jc w:val="right"/>
    </w:pPr>
  </w:p>
  <w:p w14:paraId="6329F942" w14:textId="77777777" w:rsidR="000A3F87" w:rsidRDefault="000A3F87" w:rsidP="007D5D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7B8A"/>
    <w:multiLevelType w:val="hybridMultilevel"/>
    <w:tmpl w:val="1E727814"/>
    <w:lvl w:ilvl="0" w:tplc="D8AAA0F2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8F6A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1E3DB8"/>
    <w:multiLevelType w:val="hybridMultilevel"/>
    <w:tmpl w:val="CA12BBDA"/>
    <w:lvl w:ilvl="0" w:tplc="895ACC5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1318E532">
      <w:start w:val="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90B55"/>
    <w:multiLevelType w:val="hybridMultilevel"/>
    <w:tmpl w:val="0450EE52"/>
    <w:lvl w:ilvl="0" w:tplc="506CC8A4">
      <w:start w:val="4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CDD0678"/>
    <w:multiLevelType w:val="hybridMultilevel"/>
    <w:tmpl w:val="B2366C4A"/>
    <w:lvl w:ilvl="0" w:tplc="74CE70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247B95"/>
    <w:multiLevelType w:val="multilevel"/>
    <w:tmpl w:val="5832097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CD4DCD"/>
    <w:multiLevelType w:val="hybridMultilevel"/>
    <w:tmpl w:val="1262BEAA"/>
    <w:lvl w:ilvl="0" w:tplc="D66695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2585F"/>
    <w:multiLevelType w:val="hybridMultilevel"/>
    <w:tmpl w:val="9930322C"/>
    <w:lvl w:ilvl="0" w:tplc="871226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2B21BAB"/>
    <w:multiLevelType w:val="hybridMultilevel"/>
    <w:tmpl w:val="CCFED48C"/>
    <w:lvl w:ilvl="0" w:tplc="895ACC5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DDFC8F2E">
      <w:start w:val="2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9B"/>
    <w:rsid w:val="00001B79"/>
    <w:rsid w:val="000048AE"/>
    <w:rsid w:val="00005447"/>
    <w:rsid w:val="000116AA"/>
    <w:rsid w:val="00022651"/>
    <w:rsid w:val="000244DA"/>
    <w:rsid w:val="000265AC"/>
    <w:rsid w:val="00027691"/>
    <w:rsid w:val="00027742"/>
    <w:rsid w:val="000303C7"/>
    <w:rsid w:val="00030AA4"/>
    <w:rsid w:val="00031926"/>
    <w:rsid w:val="00034535"/>
    <w:rsid w:val="00035FE9"/>
    <w:rsid w:val="00040AD4"/>
    <w:rsid w:val="00042D7B"/>
    <w:rsid w:val="00044181"/>
    <w:rsid w:val="00044606"/>
    <w:rsid w:val="00050958"/>
    <w:rsid w:val="00057772"/>
    <w:rsid w:val="00060C5F"/>
    <w:rsid w:val="00063641"/>
    <w:rsid w:val="00065A67"/>
    <w:rsid w:val="000677F0"/>
    <w:rsid w:val="0007016B"/>
    <w:rsid w:val="000711D2"/>
    <w:rsid w:val="0007286B"/>
    <w:rsid w:val="00073F1D"/>
    <w:rsid w:val="00076156"/>
    <w:rsid w:val="000771A0"/>
    <w:rsid w:val="00083B3D"/>
    <w:rsid w:val="000906C0"/>
    <w:rsid w:val="000910D6"/>
    <w:rsid w:val="00091920"/>
    <w:rsid w:val="00094161"/>
    <w:rsid w:val="00095E3F"/>
    <w:rsid w:val="00095E71"/>
    <w:rsid w:val="00097FD0"/>
    <w:rsid w:val="000A16B7"/>
    <w:rsid w:val="000A27B0"/>
    <w:rsid w:val="000A3F87"/>
    <w:rsid w:val="000A4F0D"/>
    <w:rsid w:val="000A5BC5"/>
    <w:rsid w:val="000A5BF4"/>
    <w:rsid w:val="000A68EF"/>
    <w:rsid w:val="000B40CE"/>
    <w:rsid w:val="000B726C"/>
    <w:rsid w:val="000C10D7"/>
    <w:rsid w:val="000C204A"/>
    <w:rsid w:val="000C2E59"/>
    <w:rsid w:val="000C2FF7"/>
    <w:rsid w:val="000C5EA5"/>
    <w:rsid w:val="000C7CAF"/>
    <w:rsid w:val="000D0217"/>
    <w:rsid w:val="000E1F2F"/>
    <w:rsid w:val="000E2047"/>
    <w:rsid w:val="000E25BB"/>
    <w:rsid w:val="000E2CE4"/>
    <w:rsid w:val="000F0DAC"/>
    <w:rsid w:val="000F1D9D"/>
    <w:rsid w:val="0010129D"/>
    <w:rsid w:val="00103377"/>
    <w:rsid w:val="00112D2B"/>
    <w:rsid w:val="00120570"/>
    <w:rsid w:val="00121635"/>
    <w:rsid w:val="00123D06"/>
    <w:rsid w:val="00124B9E"/>
    <w:rsid w:val="0013097E"/>
    <w:rsid w:val="00130FDB"/>
    <w:rsid w:val="00136860"/>
    <w:rsid w:val="00136E5A"/>
    <w:rsid w:val="00142018"/>
    <w:rsid w:val="00144A85"/>
    <w:rsid w:val="00144E80"/>
    <w:rsid w:val="001454E2"/>
    <w:rsid w:val="001529AB"/>
    <w:rsid w:val="00154047"/>
    <w:rsid w:val="00154A90"/>
    <w:rsid w:val="00157C77"/>
    <w:rsid w:val="00161253"/>
    <w:rsid w:val="00161759"/>
    <w:rsid w:val="00163736"/>
    <w:rsid w:val="00166409"/>
    <w:rsid w:val="00171005"/>
    <w:rsid w:val="00171DE4"/>
    <w:rsid w:val="00172336"/>
    <w:rsid w:val="00173D68"/>
    <w:rsid w:val="00175086"/>
    <w:rsid w:val="00183310"/>
    <w:rsid w:val="0018352A"/>
    <w:rsid w:val="00185CAB"/>
    <w:rsid w:val="0018694B"/>
    <w:rsid w:val="00186C7E"/>
    <w:rsid w:val="00193822"/>
    <w:rsid w:val="001957B6"/>
    <w:rsid w:val="001958EB"/>
    <w:rsid w:val="00195D73"/>
    <w:rsid w:val="0019748B"/>
    <w:rsid w:val="001A4E15"/>
    <w:rsid w:val="001A57AE"/>
    <w:rsid w:val="001B187B"/>
    <w:rsid w:val="001B5254"/>
    <w:rsid w:val="001C093A"/>
    <w:rsid w:val="001C5D3E"/>
    <w:rsid w:val="001C7934"/>
    <w:rsid w:val="001C7957"/>
    <w:rsid w:val="001D1C45"/>
    <w:rsid w:val="001D371B"/>
    <w:rsid w:val="001D45B8"/>
    <w:rsid w:val="001D7069"/>
    <w:rsid w:val="001E0597"/>
    <w:rsid w:val="001E14C8"/>
    <w:rsid w:val="001E209D"/>
    <w:rsid w:val="001E503F"/>
    <w:rsid w:val="001E5E0B"/>
    <w:rsid w:val="001E6A91"/>
    <w:rsid w:val="001F0BF3"/>
    <w:rsid w:val="001F42CA"/>
    <w:rsid w:val="001F6916"/>
    <w:rsid w:val="00203D96"/>
    <w:rsid w:val="00204F5B"/>
    <w:rsid w:val="00205603"/>
    <w:rsid w:val="00205D7E"/>
    <w:rsid w:val="0020763E"/>
    <w:rsid w:val="002116B6"/>
    <w:rsid w:val="00212EB1"/>
    <w:rsid w:val="00212F44"/>
    <w:rsid w:val="002165B6"/>
    <w:rsid w:val="00217B04"/>
    <w:rsid w:val="00220C0B"/>
    <w:rsid w:val="00221953"/>
    <w:rsid w:val="00222A0C"/>
    <w:rsid w:val="00224BD3"/>
    <w:rsid w:val="0022718F"/>
    <w:rsid w:val="0023079A"/>
    <w:rsid w:val="002315F2"/>
    <w:rsid w:val="00233F70"/>
    <w:rsid w:val="00243C0E"/>
    <w:rsid w:val="0024401C"/>
    <w:rsid w:val="00244F30"/>
    <w:rsid w:val="00245D33"/>
    <w:rsid w:val="00247E2A"/>
    <w:rsid w:val="00250E07"/>
    <w:rsid w:val="00253E59"/>
    <w:rsid w:val="0025591F"/>
    <w:rsid w:val="00256515"/>
    <w:rsid w:val="00256B1B"/>
    <w:rsid w:val="00257C2E"/>
    <w:rsid w:val="002605A6"/>
    <w:rsid w:val="00265AC6"/>
    <w:rsid w:val="00266C1D"/>
    <w:rsid w:val="002700E6"/>
    <w:rsid w:val="0027093A"/>
    <w:rsid w:val="00281165"/>
    <w:rsid w:val="0028312E"/>
    <w:rsid w:val="002871F0"/>
    <w:rsid w:val="00295356"/>
    <w:rsid w:val="00297155"/>
    <w:rsid w:val="00297189"/>
    <w:rsid w:val="002A11C0"/>
    <w:rsid w:val="002A2A0B"/>
    <w:rsid w:val="002A6A6F"/>
    <w:rsid w:val="002B7EC0"/>
    <w:rsid w:val="002C1103"/>
    <w:rsid w:val="002C26A1"/>
    <w:rsid w:val="002C5650"/>
    <w:rsid w:val="002C6139"/>
    <w:rsid w:val="002D59E6"/>
    <w:rsid w:val="002D771F"/>
    <w:rsid w:val="002D7FA5"/>
    <w:rsid w:val="002E493E"/>
    <w:rsid w:val="002E6C7B"/>
    <w:rsid w:val="002E7DD4"/>
    <w:rsid w:val="002F13C0"/>
    <w:rsid w:val="002F3796"/>
    <w:rsid w:val="002F3D3D"/>
    <w:rsid w:val="002F41AE"/>
    <w:rsid w:val="0030023D"/>
    <w:rsid w:val="00300756"/>
    <w:rsid w:val="003101A8"/>
    <w:rsid w:val="00314CF1"/>
    <w:rsid w:val="00315915"/>
    <w:rsid w:val="00316B93"/>
    <w:rsid w:val="00316DF8"/>
    <w:rsid w:val="00322FD6"/>
    <w:rsid w:val="00324ECA"/>
    <w:rsid w:val="003256B8"/>
    <w:rsid w:val="003258F9"/>
    <w:rsid w:val="00331B6D"/>
    <w:rsid w:val="00332606"/>
    <w:rsid w:val="00337CDD"/>
    <w:rsid w:val="00340C8B"/>
    <w:rsid w:val="0034196B"/>
    <w:rsid w:val="00342747"/>
    <w:rsid w:val="003437B4"/>
    <w:rsid w:val="00352415"/>
    <w:rsid w:val="00352FC4"/>
    <w:rsid w:val="00355E96"/>
    <w:rsid w:val="00356499"/>
    <w:rsid w:val="003621F3"/>
    <w:rsid w:val="003625C4"/>
    <w:rsid w:val="00363FC7"/>
    <w:rsid w:val="0036574C"/>
    <w:rsid w:val="00367404"/>
    <w:rsid w:val="00371B26"/>
    <w:rsid w:val="00372B0F"/>
    <w:rsid w:val="00373C9B"/>
    <w:rsid w:val="00384016"/>
    <w:rsid w:val="00385239"/>
    <w:rsid w:val="003A38C2"/>
    <w:rsid w:val="003A5FAF"/>
    <w:rsid w:val="003B3D05"/>
    <w:rsid w:val="003C10A6"/>
    <w:rsid w:val="003C45DB"/>
    <w:rsid w:val="003C591C"/>
    <w:rsid w:val="003C6348"/>
    <w:rsid w:val="003C7551"/>
    <w:rsid w:val="003D04AD"/>
    <w:rsid w:val="003D4D9C"/>
    <w:rsid w:val="003E2B69"/>
    <w:rsid w:val="003E3F84"/>
    <w:rsid w:val="003E4824"/>
    <w:rsid w:val="003E4835"/>
    <w:rsid w:val="003E572B"/>
    <w:rsid w:val="003E7803"/>
    <w:rsid w:val="003E7E06"/>
    <w:rsid w:val="003F19BE"/>
    <w:rsid w:val="003F4C93"/>
    <w:rsid w:val="003F6830"/>
    <w:rsid w:val="003F6BC8"/>
    <w:rsid w:val="0040012B"/>
    <w:rsid w:val="0040059B"/>
    <w:rsid w:val="00400A92"/>
    <w:rsid w:val="00405146"/>
    <w:rsid w:val="00407A61"/>
    <w:rsid w:val="00414D9E"/>
    <w:rsid w:val="004213B4"/>
    <w:rsid w:val="0042253E"/>
    <w:rsid w:val="00424643"/>
    <w:rsid w:val="004275AD"/>
    <w:rsid w:val="00430752"/>
    <w:rsid w:val="00430A52"/>
    <w:rsid w:val="00431D7E"/>
    <w:rsid w:val="00431FA3"/>
    <w:rsid w:val="00432E3A"/>
    <w:rsid w:val="00434C31"/>
    <w:rsid w:val="00440134"/>
    <w:rsid w:val="00442E62"/>
    <w:rsid w:val="00445662"/>
    <w:rsid w:val="004513B2"/>
    <w:rsid w:val="004563A4"/>
    <w:rsid w:val="00456849"/>
    <w:rsid w:val="00456912"/>
    <w:rsid w:val="004628D4"/>
    <w:rsid w:val="00465A10"/>
    <w:rsid w:val="00465AE8"/>
    <w:rsid w:val="00471602"/>
    <w:rsid w:val="004723D7"/>
    <w:rsid w:val="00473B80"/>
    <w:rsid w:val="00474268"/>
    <w:rsid w:val="00474EB2"/>
    <w:rsid w:val="0047610D"/>
    <w:rsid w:val="00483B1B"/>
    <w:rsid w:val="004849C5"/>
    <w:rsid w:val="0048618B"/>
    <w:rsid w:val="00486C3F"/>
    <w:rsid w:val="00486C70"/>
    <w:rsid w:val="00492AB3"/>
    <w:rsid w:val="00493271"/>
    <w:rsid w:val="004955DF"/>
    <w:rsid w:val="00495E02"/>
    <w:rsid w:val="00497B91"/>
    <w:rsid w:val="004A6FC1"/>
    <w:rsid w:val="004B0860"/>
    <w:rsid w:val="004B0C8F"/>
    <w:rsid w:val="004B5F07"/>
    <w:rsid w:val="004B60FF"/>
    <w:rsid w:val="004C2D7A"/>
    <w:rsid w:val="004C59EE"/>
    <w:rsid w:val="004C70FB"/>
    <w:rsid w:val="004D33FC"/>
    <w:rsid w:val="004D5B0F"/>
    <w:rsid w:val="004D78E2"/>
    <w:rsid w:val="004E2215"/>
    <w:rsid w:val="004E5F3B"/>
    <w:rsid w:val="004F0D6C"/>
    <w:rsid w:val="004F225A"/>
    <w:rsid w:val="004F505E"/>
    <w:rsid w:val="005032F1"/>
    <w:rsid w:val="005069FD"/>
    <w:rsid w:val="00511B2A"/>
    <w:rsid w:val="00513AE9"/>
    <w:rsid w:val="005149CD"/>
    <w:rsid w:val="0051538F"/>
    <w:rsid w:val="005170D6"/>
    <w:rsid w:val="00523511"/>
    <w:rsid w:val="00524987"/>
    <w:rsid w:val="005272CD"/>
    <w:rsid w:val="0053083F"/>
    <w:rsid w:val="0053273A"/>
    <w:rsid w:val="00537B0E"/>
    <w:rsid w:val="00540B43"/>
    <w:rsid w:val="0054128E"/>
    <w:rsid w:val="0054150F"/>
    <w:rsid w:val="005459BF"/>
    <w:rsid w:val="00546258"/>
    <w:rsid w:val="00551FC0"/>
    <w:rsid w:val="00553343"/>
    <w:rsid w:val="00555380"/>
    <w:rsid w:val="005615DA"/>
    <w:rsid w:val="0056520F"/>
    <w:rsid w:val="005668C7"/>
    <w:rsid w:val="0056712A"/>
    <w:rsid w:val="005711EF"/>
    <w:rsid w:val="00572EA6"/>
    <w:rsid w:val="005740A7"/>
    <w:rsid w:val="00574143"/>
    <w:rsid w:val="005746FB"/>
    <w:rsid w:val="0057524D"/>
    <w:rsid w:val="005853C4"/>
    <w:rsid w:val="0059001E"/>
    <w:rsid w:val="0059041D"/>
    <w:rsid w:val="00590EE8"/>
    <w:rsid w:val="00591530"/>
    <w:rsid w:val="00591E48"/>
    <w:rsid w:val="005930E3"/>
    <w:rsid w:val="0059324F"/>
    <w:rsid w:val="005951F2"/>
    <w:rsid w:val="005A30CE"/>
    <w:rsid w:val="005B0057"/>
    <w:rsid w:val="005B065D"/>
    <w:rsid w:val="005B097D"/>
    <w:rsid w:val="005C01E1"/>
    <w:rsid w:val="005C375D"/>
    <w:rsid w:val="005C5E10"/>
    <w:rsid w:val="005C692A"/>
    <w:rsid w:val="005D0635"/>
    <w:rsid w:val="005D367C"/>
    <w:rsid w:val="005D3BE7"/>
    <w:rsid w:val="005D5EDE"/>
    <w:rsid w:val="005E0724"/>
    <w:rsid w:val="005E3753"/>
    <w:rsid w:val="005E7A3D"/>
    <w:rsid w:val="005F0E79"/>
    <w:rsid w:val="00600D64"/>
    <w:rsid w:val="00601051"/>
    <w:rsid w:val="00602F3B"/>
    <w:rsid w:val="0060739B"/>
    <w:rsid w:val="00612A28"/>
    <w:rsid w:val="00613685"/>
    <w:rsid w:val="00614226"/>
    <w:rsid w:val="0062525E"/>
    <w:rsid w:val="00630F52"/>
    <w:rsid w:val="0065049B"/>
    <w:rsid w:val="00652966"/>
    <w:rsid w:val="00661BDD"/>
    <w:rsid w:val="006623F5"/>
    <w:rsid w:val="006632D7"/>
    <w:rsid w:val="00664328"/>
    <w:rsid w:val="0066735C"/>
    <w:rsid w:val="006676C7"/>
    <w:rsid w:val="0067021E"/>
    <w:rsid w:val="00670660"/>
    <w:rsid w:val="00671A82"/>
    <w:rsid w:val="00672177"/>
    <w:rsid w:val="0067660C"/>
    <w:rsid w:val="00683BCD"/>
    <w:rsid w:val="00690C6C"/>
    <w:rsid w:val="0069149D"/>
    <w:rsid w:val="00692A59"/>
    <w:rsid w:val="0069306A"/>
    <w:rsid w:val="00696EB7"/>
    <w:rsid w:val="006A055F"/>
    <w:rsid w:val="006A1F00"/>
    <w:rsid w:val="006A2CA6"/>
    <w:rsid w:val="006A2E11"/>
    <w:rsid w:val="006B5515"/>
    <w:rsid w:val="006B6207"/>
    <w:rsid w:val="006C0D4A"/>
    <w:rsid w:val="006C14EF"/>
    <w:rsid w:val="006C3DBE"/>
    <w:rsid w:val="006C4BA2"/>
    <w:rsid w:val="006C68A8"/>
    <w:rsid w:val="006C75C0"/>
    <w:rsid w:val="006D7E0B"/>
    <w:rsid w:val="006E08ED"/>
    <w:rsid w:val="006E3326"/>
    <w:rsid w:val="006E598B"/>
    <w:rsid w:val="006E6AD6"/>
    <w:rsid w:val="006F1F41"/>
    <w:rsid w:val="006F4594"/>
    <w:rsid w:val="006F480C"/>
    <w:rsid w:val="007002FE"/>
    <w:rsid w:val="00701C3B"/>
    <w:rsid w:val="00703A27"/>
    <w:rsid w:val="0070743A"/>
    <w:rsid w:val="00707F39"/>
    <w:rsid w:val="00710C2C"/>
    <w:rsid w:val="00710D67"/>
    <w:rsid w:val="007133DA"/>
    <w:rsid w:val="00714F4E"/>
    <w:rsid w:val="00715493"/>
    <w:rsid w:val="007174ED"/>
    <w:rsid w:val="00721275"/>
    <w:rsid w:val="00721840"/>
    <w:rsid w:val="007252ED"/>
    <w:rsid w:val="00733C8E"/>
    <w:rsid w:val="00737A57"/>
    <w:rsid w:val="00740B52"/>
    <w:rsid w:val="00746FD5"/>
    <w:rsid w:val="00747535"/>
    <w:rsid w:val="007515CE"/>
    <w:rsid w:val="00756C97"/>
    <w:rsid w:val="00760037"/>
    <w:rsid w:val="00762048"/>
    <w:rsid w:val="00764744"/>
    <w:rsid w:val="007709C5"/>
    <w:rsid w:val="00771C71"/>
    <w:rsid w:val="007743B9"/>
    <w:rsid w:val="007754D5"/>
    <w:rsid w:val="00780EB9"/>
    <w:rsid w:val="00785FC3"/>
    <w:rsid w:val="00792B21"/>
    <w:rsid w:val="00794D93"/>
    <w:rsid w:val="00794E00"/>
    <w:rsid w:val="00795FAB"/>
    <w:rsid w:val="00796C5A"/>
    <w:rsid w:val="007972E1"/>
    <w:rsid w:val="007972EF"/>
    <w:rsid w:val="007A4860"/>
    <w:rsid w:val="007B1D7C"/>
    <w:rsid w:val="007B3F22"/>
    <w:rsid w:val="007B79FE"/>
    <w:rsid w:val="007C17FD"/>
    <w:rsid w:val="007C1ED2"/>
    <w:rsid w:val="007C2C1A"/>
    <w:rsid w:val="007C368B"/>
    <w:rsid w:val="007C4A86"/>
    <w:rsid w:val="007C4C1D"/>
    <w:rsid w:val="007C518B"/>
    <w:rsid w:val="007D10CF"/>
    <w:rsid w:val="007D3FF8"/>
    <w:rsid w:val="007D523E"/>
    <w:rsid w:val="007D5D9B"/>
    <w:rsid w:val="007D6088"/>
    <w:rsid w:val="007D667C"/>
    <w:rsid w:val="007E1116"/>
    <w:rsid w:val="007E14E2"/>
    <w:rsid w:val="007F1572"/>
    <w:rsid w:val="007F533C"/>
    <w:rsid w:val="0080014B"/>
    <w:rsid w:val="008068B5"/>
    <w:rsid w:val="00811384"/>
    <w:rsid w:val="00813136"/>
    <w:rsid w:val="00822350"/>
    <w:rsid w:val="008236DD"/>
    <w:rsid w:val="00827A87"/>
    <w:rsid w:val="0083241E"/>
    <w:rsid w:val="00832995"/>
    <w:rsid w:val="00837F9B"/>
    <w:rsid w:val="00840D50"/>
    <w:rsid w:val="00855D64"/>
    <w:rsid w:val="00856236"/>
    <w:rsid w:val="008604FD"/>
    <w:rsid w:val="00860A02"/>
    <w:rsid w:val="008637AC"/>
    <w:rsid w:val="00874FE3"/>
    <w:rsid w:val="00880512"/>
    <w:rsid w:val="00885420"/>
    <w:rsid w:val="00886145"/>
    <w:rsid w:val="008863A8"/>
    <w:rsid w:val="00886C23"/>
    <w:rsid w:val="00886DF0"/>
    <w:rsid w:val="00887CE5"/>
    <w:rsid w:val="008939F6"/>
    <w:rsid w:val="00896000"/>
    <w:rsid w:val="008961DF"/>
    <w:rsid w:val="00896487"/>
    <w:rsid w:val="008A067D"/>
    <w:rsid w:val="008A44C0"/>
    <w:rsid w:val="008A6173"/>
    <w:rsid w:val="008B0348"/>
    <w:rsid w:val="008B27B9"/>
    <w:rsid w:val="008B3FCE"/>
    <w:rsid w:val="008B43A9"/>
    <w:rsid w:val="008B4941"/>
    <w:rsid w:val="008B5380"/>
    <w:rsid w:val="008B648F"/>
    <w:rsid w:val="008B707F"/>
    <w:rsid w:val="008C1A2E"/>
    <w:rsid w:val="008C2B7A"/>
    <w:rsid w:val="008C40AE"/>
    <w:rsid w:val="008C4E54"/>
    <w:rsid w:val="008C7231"/>
    <w:rsid w:val="008D1014"/>
    <w:rsid w:val="008D6BD9"/>
    <w:rsid w:val="008E15DE"/>
    <w:rsid w:val="008F39BC"/>
    <w:rsid w:val="008F3C63"/>
    <w:rsid w:val="008F3F84"/>
    <w:rsid w:val="008F4D1D"/>
    <w:rsid w:val="008F575C"/>
    <w:rsid w:val="00900F60"/>
    <w:rsid w:val="0091079C"/>
    <w:rsid w:val="00912DE2"/>
    <w:rsid w:val="00914261"/>
    <w:rsid w:val="00914E34"/>
    <w:rsid w:val="00915379"/>
    <w:rsid w:val="00922EDC"/>
    <w:rsid w:val="00923552"/>
    <w:rsid w:val="009248C9"/>
    <w:rsid w:val="00934A54"/>
    <w:rsid w:val="00935742"/>
    <w:rsid w:val="009372D0"/>
    <w:rsid w:val="009423CA"/>
    <w:rsid w:val="00942ECC"/>
    <w:rsid w:val="00953892"/>
    <w:rsid w:val="00953D98"/>
    <w:rsid w:val="009601E8"/>
    <w:rsid w:val="0096121A"/>
    <w:rsid w:val="0096160F"/>
    <w:rsid w:val="0096162F"/>
    <w:rsid w:val="00965622"/>
    <w:rsid w:val="009667E4"/>
    <w:rsid w:val="00976992"/>
    <w:rsid w:val="0098533D"/>
    <w:rsid w:val="00990C8A"/>
    <w:rsid w:val="00996F94"/>
    <w:rsid w:val="0099713E"/>
    <w:rsid w:val="00997845"/>
    <w:rsid w:val="009A5C06"/>
    <w:rsid w:val="009A6D7A"/>
    <w:rsid w:val="009B0061"/>
    <w:rsid w:val="009B54F5"/>
    <w:rsid w:val="009C5E46"/>
    <w:rsid w:val="009D0407"/>
    <w:rsid w:val="009D3967"/>
    <w:rsid w:val="009D67AF"/>
    <w:rsid w:val="009D73BB"/>
    <w:rsid w:val="009E185F"/>
    <w:rsid w:val="009E386C"/>
    <w:rsid w:val="009F3644"/>
    <w:rsid w:val="009F3848"/>
    <w:rsid w:val="009F432A"/>
    <w:rsid w:val="009F6166"/>
    <w:rsid w:val="00A00B1E"/>
    <w:rsid w:val="00A03909"/>
    <w:rsid w:val="00A03D42"/>
    <w:rsid w:val="00A1312D"/>
    <w:rsid w:val="00A13AD2"/>
    <w:rsid w:val="00A13F65"/>
    <w:rsid w:val="00A175E5"/>
    <w:rsid w:val="00A20D1E"/>
    <w:rsid w:val="00A32A1A"/>
    <w:rsid w:val="00A33108"/>
    <w:rsid w:val="00A33463"/>
    <w:rsid w:val="00A34E1E"/>
    <w:rsid w:val="00A377B4"/>
    <w:rsid w:val="00A3797C"/>
    <w:rsid w:val="00A4239F"/>
    <w:rsid w:val="00A42459"/>
    <w:rsid w:val="00A4262E"/>
    <w:rsid w:val="00A43CF9"/>
    <w:rsid w:val="00A43E92"/>
    <w:rsid w:val="00A44CE3"/>
    <w:rsid w:val="00A45C16"/>
    <w:rsid w:val="00A510B2"/>
    <w:rsid w:val="00A51EE0"/>
    <w:rsid w:val="00A60007"/>
    <w:rsid w:val="00A6093F"/>
    <w:rsid w:val="00A62704"/>
    <w:rsid w:val="00A72B05"/>
    <w:rsid w:val="00A745A3"/>
    <w:rsid w:val="00A75CD4"/>
    <w:rsid w:val="00A75F7F"/>
    <w:rsid w:val="00A84AD0"/>
    <w:rsid w:val="00A84C20"/>
    <w:rsid w:val="00A85D28"/>
    <w:rsid w:val="00A85F16"/>
    <w:rsid w:val="00A91385"/>
    <w:rsid w:val="00A94125"/>
    <w:rsid w:val="00AA0A0F"/>
    <w:rsid w:val="00AA42F1"/>
    <w:rsid w:val="00AB241D"/>
    <w:rsid w:val="00AB36BD"/>
    <w:rsid w:val="00AB687E"/>
    <w:rsid w:val="00AC0581"/>
    <w:rsid w:val="00AC0E8A"/>
    <w:rsid w:val="00AC10E5"/>
    <w:rsid w:val="00AC65A2"/>
    <w:rsid w:val="00AC6F6C"/>
    <w:rsid w:val="00AD1E89"/>
    <w:rsid w:val="00AD323D"/>
    <w:rsid w:val="00AD3F13"/>
    <w:rsid w:val="00AD466A"/>
    <w:rsid w:val="00AD4ADF"/>
    <w:rsid w:val="00AD7627"/>
    <w:rsid w:val="00AE0120"/>
    <w:rsid w:val="00AE1135"/>
    <w:rsid w:val="00AE1493"/>
    <w:rsid w:val="00AE2BEA"/>
    <w:rsid w:val="00AE5099"/>
    <w:rsid w:val="00AF7424"/>
    <w:rsid w:val="00B03553"/>
    <w:rsid w:val="00B0795F"/>
    <w:rsid w:val="00B07E92"/>
    <w:rsid w:val="00B133C6"/>
    <w:rsid w:val="00B210AE"/>
    <w:rsid w:val="00B27EC1"/>
    <w:rsid w:val="00B300E1"/>
    <w:rsid w:val="00B35264"/>
    <w:rsid w:val="00B3641A"/>
    <w:rsid w:val="00B404AB"/>
    <w:rsid w:val="00B42850"/>
    <w:rsid w:val="00B51123"/>
    <w:rsid w:val="00B518AE"/>
    <w:rsid w:val="00B56088"/>
    <w:rsid w:val="00B5784A"/>
    <w:rsid w:val="00B60B6E"/>
    <w:rsid w:val="00B60F29"/>
    <w:rsid w:val="00B62704"/>
    <w:rsid w:val="00B638B5"/>
    <w:rsid w:val="00B66CF2"/>
    <w:rsid w:val="00B7006E"/>
    <w:rsid w:val="00B754BA"/>
    <w:rsid w:val="00B83B82"/>
    <w:rsid w:val="00B86727"/>
    <w:rsid w:val="00B87BF2"/>
    <w:rsid w:val="00B904D2"/>
    <w:rsid w:val="00B93A64"/>
    <w:rsid w:val="00B94529"/>
    <w:rsid w:val="00B945B2"/>
    <w:rsid w:val="00B96047"/>
    <w:rsid w:val="00BB0CCC"/>
    <w:rsid w:val="00BB6191"/>
    <w:rsid w:val="00BB7CE4"/>
    <w:rsid w:val="00BC120C"/>
    <w:rsid w:val="00BD11F5"/>
    <w:rsid w:val="00BD1878"/>
    <w:rsid w:val="00BD320B"/>
    <w:rsid w:val="00BD4352"/>
    <w:rsid w:val="00BD5746"/>
    <w:rsid w:val="00BD605E"/>
    <w:rsid w:val="00BD7BC7"/>
    <w:rsid w:val="00BD7F6B"/>
    <w:rsid w:val="00BE067F"/>
    <w:rsid w:val="00BE0983"/>
    <w:rsid w:val="00BE42D7"/>
    <w:rsid w:val="00BE7559"/>
    <w:rsid w:val="00BE7565"/>
    <w:rsid w:val="00BE7F1A"/>
    <w:rsid w:val="00BF0A47"/>
    <w:rsid w:val="00BF2CDB"/>
    <w:rsid w:val="00BF7628"/>
    <w:rsid w:val="00C02C7E"/>
    <w:rsid w:val="00C030E8"/>
    <w:rsid w:val="00C03ACF"/>
    <w:rsid w:val="00C043F4"/>
    <w:rsid w:val="00C04A38"/>
    <w:rsid w:val="00C12124"/>
    <w:rsid w:val="00C129E1"/>
    <w:rsid w:val="00C13431"/>
    <w:rsid w:val="00C1639B"/>
    <w:rsid w:val="00C163D7"/>
    <w:rsid w:val="00C17FC4"/>
    <w:rsid w:val="00C2068A"/>
    <w:rsid w:val="00C225FC"/>
    <w:rsid w:val="00C22E4E"/>
    <w:rsid w:val="00C23513"/>
    <w:rsid w:val="00C24193"/>
    <w:rsid w:val="00C248D2"/>
    <w:rsid w:val="00C2677A"/>
    <w:rsid w:val="00C33A62"/>
    <w:rsid w:val="00C41833"/>
    <w:rsid w:val="00C4290D"/>
    <w:rsid w:val="00C467D5"/>
    <w:rsid w:val="00C521B6"/>
    <w:rsid w:val="00C54196"/>
    <w:rsid w:val="00C56BE0"/>
    <w:rsid w:val="00C62835"/>
    <w:rsid w:val="00C63863"/>
    <w:rsid w:val="00C64531"/>
    <w:rsid w:val="00C66DB8"/>
    <w:rsid w:val="00C72022"/>
    <w:rsid w:val="00C75E14"/>
    <w:rsid w:val="00C77811"/>
    <w:rsid w:val="00C821F1"/>
    <w:rsid w:val="00C945AB"/>
    <w:rsid w:val="00C94A2A"/>
    <w:rsid w:val="00CA0439"/>
    <w:rsid w:val="00CA2C5E"/>
    <w:rsid w:val="00CA2DD6"/>
    <w:rsid w:val="00CA4EB1"/>
    <w:rsid w:val="00CA5952"/>
    <w:rsid w:val="00CA6A40"/>
    <w:rsid w:val="00CB007E"/>
    <w:rsid w:val="00CB2F95"/>
    <w:rsid w:val="00CB6775"/>
    <w:rsid w:val="00CC6861"/>
    <w:rsid w:val="00CD0AD8"/>
    <w:rsid w:val="00CD1210"/>
    <w:rsid w:val="00CD3322"/>
    <w:rsid w:val="00CD33AD"/>
    <w:rsid w:val="00CD5CD9"/>
    <w:rsid w:val="00CD6C97"/>
    <w:rsid w:val="00CE192D"/>
    <w:rsid w:val="00CE40E5"/>
    <w:rsid w:val="00CE7E27"/>
    <w:rsid w:val="00CF0520"/>
    <w:rsid w:val="00CF2385"/>
    <w:rsid w:val="00CF30D1"/>
    <w:rsid w:val="00CF4DB2"/>
    <w:rsid w:val="00CF59A5"/>
    <w:rsid w:val="00CF75F3"/>
    <w:rsid w:val="00D0001A"/>
    <w:rsid w:val="00D003C6"/>
    <w:rsid w:val="00D075B3"/>
    <w:rsid w:val="00D11E1A"/>
    <w:rsid w:val="00D159EE"/>
    <w:rsid w:val="00D160B3"/>
    <w:rsid w:val="00D16E6F"/>
    <w:rsid w:val="00D17A0B"/>
    <w:rsid w:val="00D212D9"/>
    <w:rsid w:val="00D24236"/>
    <w:rsid w:val="00D26B47"/>
    <w:rsid w:val="00D27B2F"/>
    <w:rsid w:val="00D3033A"/>
    <w:rsid w:val="00D311F1"/>
    <w:rsid w:val="00D31BB5"/>
    <w:rsid w:val="00D31C12"/>
    <w:rsid w:val="00D33481"/>
    <w:rsid w:val="00D4730A"/>
    <w:rsid w:val="00D478A1"/>
    <w:rsid w:val="00D50128"/>
    <w:rsid w:val="00D50C90"/>
    <w:rsid w:val="00D529B4"/>
    <w:rsid w:val="00D53B5F"/>
    <w:rsid w:val="00D547E0"/>
    <w:rsid w:val="00D5481D"/>
    <w:rsid w:val="00D60FBB"/>
    <w:rsid w:val="00D6145E"/>
    <w:rsid w:val="00D63CA9"/>
    <w:rsid w:val="00D64502"/>
    <w:rsid w:val="00D673E9"/>
    <w:rsid w:val="00D67DE5"/>
    <w:rsid w:val="00D739B4"/>
    <w:rsid w:val="00D73C0F"/>
    <w:rsid w:val="00D75E87"/>
    <w:rsid w:val="00D776D1"/>
    <w:rsid w:val="00D924B1"/>
    <w:rsid w:val="00D96F32"/>
    <w:rsid w:val="00DA05BF"/>
    <w:rsid w:val="00DA0CFE"/>
    <w:rsid w:val="00DA437E"/>
    <w:rsid w:val="00DA6EE6"/>
    <w:rsid w:val="00DA759C"/>
    <w:rsid w:val="00DB5376"/>
    <w:rsid w:val="00DB5B4E"/>
    <w:rsid w:val="00DB628A"/>
    <w:rsid w:val="00DB7C6C"/>
    <w:rsid w:val="00DC28AD"/>
    <w:rsid w:val="00DC2FF9"/>
    <w:rsid w:val="00DC55C6"/>
    <w:rsid w:val="00DC7232"/>
    <w:rsid w:val="00DD1103"/>
    <w:rsid w:val="00DD2C47"/>
    <w:rsid w:val="00DD4EEA"/>
    <w:rsid w:val="00DD5DF9"/>
    <w:rsid w:val="00DD6AF7"/>
    <w:rsid w:val="00DE33E9"/>
    <w:rsid w:val="00DE3592"/>
    <w:rsid w:val="00DE3CF5"/>
    <w:rsid w:val="00DE48D4"/>
    <w:rsid w:val="00DE5776"/>
    <w:rsid w:val="00DF150E"/>
    <w:rsid w:val="00DF63F6"/>
    <w:rsid w:val="00DF6E12"/>
    <w:rsid w:val="00DF731B"/>
    <w:rsid w:val="00E00E48"/>
    <w:rsid w:val="00E01794"/>
    <w:rsid w:val="00E026DF"/>
    <w:rsid w:val="00E04A2A"/>
    <w:rsid w:val="00E070D7"/>
    <w:rsid w:val="00E07702"/>
    <w:rsid w:val="00E133FE"/>
    <w:rsid w:val="00E139F6"/>
    <w:rsid w:val="00E16D3F"/>
    <w:rsid w:val="00E21772"/>
    <w:rsid w:val="00E219C3"/>
    <w:rsid w:val="00E27480"/>
    <w:rsid w:val="00E27962"/>
    <w:rsid w:val="00E32422"/>
    <w:rsid w:val="00E35BD5"/>
    <w:rsid w:val="00E36CD1"/>
    <w:rsid w:val="00E404CD"/>
    <w:rsid w:val="00E44F31"/>
    <w:rsid w:val="00E46FEF"/>
    <w:rsid w:val="00E47355"/>
    <w:rsid w:val="00E51E1C"/>
    <w:rsid w:val="00E54A58"/>
    <w:rsid w:val="00E663B7"/>
    <w:rsid w:val="00E679EF"/>
    <w:rsid w:val="00E7274C"/>
    <w:rsid w:val="00E7344D"/>
    <w:rsid w:val="00E7398B"/>
    <w:rsid w:val="00E74480"/>
    <w:rsid w:val="00E7574D"/>
    <w:rsid w:val="00E8608A"/>
    <w:rsid w:val="00E86F4A"/>
    <w:rsid w:val="00E915A3"/>
    <w:rsid w:val="00E915EE"/>
    <w:rsid w:val="00E927C3"/>
    <w:rsid w:val="00E934A0"/>
    <w:rsid w:val="00EB0765"/>
    <w:rsid w:val="00EB09CB"/>
    <w:rsid w:val="00EB3B87"/>
    <w:rsid w:val="00EB7225"/>
    <w:rsid w:val="00EC3551"/>
    <w:rsid w:val="00EC389A"/>
    <w:rsid w:val="00EE1131"/>
    <w:rsid w:val="00EE3C08"/>
    <w:rsid w:val="00EF1987"/>
    <w:rsid w:val="00EF384E"/>
    <w:rsid w:val="00EF479C"/>
    <w:rsid w:val="00EF4FF0"/>
    <w:rsid w:val="00EF64C6"/>
    <w:rsid w:val="00F03B07"/>
    <w:rsid w:val="00F10D08"/>
    <w:rsid w:val="00F21727"/>
    <w:rsid w:val="00F228B0"/>
    <w:rsid w:val="00F27E04"/>
    <w:rsid w:val="00F305DF"/>
    <w:rsid w:val="00F338EE"/>
    <w:rsid w:val="00F352FC"/>
    <w:rsid w:val="00F37383"/>
    <w:rsid w:val="00F37E00"/>
    <w:rsid w:val="00F420B8"/>
    <w:rsid w:val="00F44A1C"/>
    <w:rsid w:val="00F44CCC"/>
    <w:rsid w:val="00F51890"/>
    <w:rsid w:val="00F521D0"/>
    <w:rsid w:val="00F531B0"/>
    <w:rsid w:val="00F55C8F"/>
    <w:rsid w:val="00F573D6"/>
    <w:rsid w:val="00F61D8F"/>
    <w:rsid w:val="00F635EB"/>
    <w:rsid w:val="00F63C6F"/>
    <w:rsid w:val="00F6470E"/>
    <w:rsid w:val="00F73E3D"/>
    <w:rsid w:val="00F76530"/>
    <w:rsid w:val="00F801A9"/>
    <w:rsid w:val="00F80917"/>
    <w:rsid w:val="00F80B24"/>
    <w:rsid w:val="00F811D4"/>
    <w:rsid w:val="00F830F1"/>
    <w:rsid w:val="00F849F6"/>
    <w:rsid w:val="00F84E43"/>
    <w:rsid w:val="00F8551C"/>
    <w:rsid w:val="00F8616F"/>
    <w:rsid w:val="00F95D20"/>
    <w:rsid w:val="00F95F94"/>
    <w:rsid w:val="00F96DD0"/>
    <w:rsid w:val="00F97043"/>
    <w:rsid w:val="00FA1754"/>
    <w:rsid w:val="00FA3A44"/>
    <w:rsid w:val="00FB55C1"/>
    <w:rsid w:val="00FC2B4A"/>
    <w:rsid w:val="00FC3E5A"/>
    <w:rsid w:val="00FC54D4"/>
    <w:rsid w:val="00FD05B7"/>
    <w:rsid w:val="00FD22D2"/>
    <w:rsid w:val="00FD272D"/>
    <w:rsid w:val="00FD4D06"/>
    <w:rsid w:val="00FE02EC"/>
    <w:rsid w:val="00FE4EFF"/>
    <w:rsid w:val="00FF032A"/>
    <w:rsid w:val="00FF5A82"/>
    <w:rsid w:val="00FF6267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D48AB"/>
  <w15:docId w15:val="{53555F70-12A6-4EB5-99AB-AE926997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8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0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0C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0C90"/>
  </w:style>
  <w:style w:type="paragraph" w:styleId="BalloonText">
    <w:name w:val="Balloon Text"/>
    <w:basedOn w:val="Normal"/>
    <w:semiHidden/>
    <w:rsid w:val="00F03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RESOLVED,  by the Board of School Directors of _________________________ School District, that homestead and farmstead exclusion real estate assessment reductions are authorized for the school year beginning July 1, 20__, under the provisions of the Home</vt:lpstr>
    </vt:vector>
  </TitlesOfParts>
  <Company>Hewlett-Packard Company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RESOLVED,  by the Board of School Directors of _________________________ School District, that homestead and farmstead exclusion real estate assessment reductions are authorized for the school year beginning July 1, 20__, under the provisions of the Home</dc:title>
  <dc:creator>Marraccini, Eugene</dc:creator>
  <cp:lastModifiedBy>Microsoft Office User</cp:lastModifiedBy>
  <cp:revision>2</cp:revision>
  <cp:lastPrinted>2016-05-13T15:01:00Z</cp:lastPrinted>
  <dcterms:created xsi:type="dcterms:W3CDTF">2018-06-13T18:19:00Z</dcterms:created>
  <dcterms:modified xsi:type="dcterms:W3CDTF">2018-06-13T18:19:00Z</dcterms:modified>
</cp:coreProperties>
</file>